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28" w:rsidRPr="00C83EDD" w:rsidRDefault="00535828" w:rsidP="00AE1855">
      <w:pPr>
        <w:autoSpaceDE w:val="0"/>
        <w:spacing w:after="0" w:line="240" w:lineRule="auto"/>
        <w:jc w:val="center"/>
        <w:rPr>
          <w:rFonts w:ascii="Times New Roman" w:hAnsi="Times New Roman"/>
          <w:b/>
          <w:bCs/>
          <w:sz w:val="24"/>
          <w:szCs w:val="24"/>
          <w:lang w:val="en-GB"/>
        </w:rPr>
      </w:pPr>
    </w:p>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tblGrid>
      <w:tr w:rsidR="00C83EDD" w:rsidRPr="00C83EDD" w:rsidTr="0014592F">
        <w:tc>
          <w:tcPr>
            <w:tcW w:w="2499" w:type="dxa"/>
          </w:tcPr>
          <w:p w:rsidR="00535828" w:rsidRPr="00C83EDD" w:rsidRDefault="00535828" w:rsidP="00AE1855">
            <w:pPr>
              <w:autoSpaceDE w:val="0"/>
              <w:spacing w:after="0" w:line="240" w:lineRule="auto"/>
              <w:rPr>
                <w:rFonts w:ascii="Times New Roman" w:hAnsi="Times New Roman"/>
                <w:b/>
                <w:bCs/>
                <w:sz w:val="24"/>
                <w:szCs w:val="24"/>
              </w:rPr>
            </w:pPr>
            <w:r w:rsidRPr="00C83EDD">
              <w:rPr>
                <w:rFonts w:ascii="Times New Roman" w:hAnsi="Times New Roman"/>
                <w:b/>
                <w:bCs/>
                <w:sz w:val="24"/>
                <w:szCs w:val="24"/>
              </w:rPr>
              <w:t>ALLEGATO</w:t>
            </w:r>
          </w:p>
          <w:p w:rsidR="00535828" w:rsidRPr="00C83EDD" w:rsidRDefault="00535828" w:rsidP="00AE1855">
            <w:pPr>
              <w:autoSpaceDE w:val="0"/>
              <w:spacing w:after="0" w:line="240" w:lineRule="auto"/>
              <w:rPr>
                <w:rFonts w:ascii="Times New Roman" w:hAnsi="Times New Roman"/>
                <w:b/>
                <w:bCs/>
                <w:sz w:val="24"/>
                <w:szCs w:val="24"/>
              </w:rPr>
            </w:pPr>
            <w:r w:rsidRPr="00C83EDD">
              <w:rPr>
                <w:rFonts w:ascii="Times New Roman" w:hAnsi="Times New Roman"/>
                <w:bCs/>
                <w:sz w:val="24"/>
                <w:szCs w:val="24"/>
              </w:rPr>
              <w:t>ALL’AVVISO PER MANIFESTAZIONE D’INTERESSE A PARTECIPARE</w:t>
            </w:r>
          </w:p>
        </w:tc>
      </w:tr>
    </w:tbl>
    <w:p w:rsidR="00535828" w:rsidRPr="00C83EDD" w:rsidRDefault="00535828" w:rsidP="00AE1855">
      <w:pPr>
        <w:widowControl w:val="0"/>
        <w:autoSpaceDE w:val="0"/>
        <w:autoSpaceDN w:val="0"/>
        <w:adjustRightInd w:val="0"/>
        <w:spacing w:after="0" w:line="240" w:lineRule="auto"/>
        <w:jc w:val="center"/>
        <w:rPr>
          <w:rFonts w:ascii="Times New Roman" w:hAnsi="Times New Roman"/>
          <w:b/>
          <w:bCs/>
          <w:sz w:val="24"/>
          <w:szCs w:val="24"/>
          <w:u w:val="single"/>
          <w:lang w:eastAsia="it-IT"/>
        </w:rPr>
      </w:pPr>
    </w:p>
    <w:p w:rsidR="00C83EDD" w:rsidRPr="00C83EDD" w:rsidRDefault="00C83EDD" w:rsidP="00C83EDD">
      <w:pPr>
        <w:autoSpaceDE w:val="0"/>
        <w:autoSpaceDN w:val="0"/>
        <w:adjustRightInd w:val="0"/>
        <w:jc w:val="both"/>
        <w:rPr>
          <w:rFonts w:ascii="Times New Roman" w:hAnsi="Times New Roman"/>
          <w:b/>
          <w:sz w:val="24"/>
          <w:szCs w:val="24"/>
          <w:highlight w:val="yellow"/>
          <w:lang w:eastAsia="it-IT"/>
        </w:rPr>
      </w:pPr>
      <w:bookmarkStart w:id="0" w:name="_Hlk126745555"/>
      <w:r w:rsidRPr="00C83EDD">
        <w:rPr>
          <w:rStyle w:val="Carpredefinitoparagrafo1"/>
          <w:rFonts w:ascii="Times New Roman" w:hAnsi="Times New Roman"/>
          <w:b/>
          <w:bCs/>
          <w:sz w:val="24"/>
          <w:szCs w:val="24"/>
        </w:rPr>
        <w:t xml:space="preserve">APPALTO PER L'AFFIDAMENTO DEI SERVIZI </w:t>
      </w:r>
      <w:bookmarkEnd w:id="0"/>
      <w:r w:rsidRPr="00C83EDD">
        <w:rPr>
          <w:rStyle w:val="Carpredefinitoparagrafo1"/>
          <w:rFonts w:ascii="Times New Roman" w:hAnsi="Times New Roman"/>
          <w:b/>
          <w:bCs/>
          <w:sz w:val="24"/>
          <w:szCs w:val="24"/>
        </w:rPr>
        <w:t>DI PULIZIA DEGLI UFFICI COMUNALI PER IL BIENNIO 16/06/2023 – 15/06/2025</w:t>
      </w:r>
    </w:p>
    <w:p w:rsidR="00535828" w:rsidRPr="00C83EDD" w:rsidRDefault="00535828" w:rsidP="00AE1855">
      <w:pPr>
        <w:widowControl w:val="0"/>
        <w:autoSpaceDE w:val="0"/>
        <w:autoSpaceDN w:val="0"/>
        <w:adjustRightInd w:val="0"/>
        <w:spacing w:after="0" w:line="240" w:lineRule="auto"/>
        <w:jc w:val="center"/>
        <w:rPr>
          <w:rFonts w:ascii="Times New Roman" w:hAnsi="Times New Roman"/>
          <w:b/>
          <w:bCs/>
          <w:sz w:val="24"/>
          <w:szCs w:val="24"/>
          <w:u w:val="single"/>
          <w:lang w:eastAsia="it-IT"/>
        </w:rPr>
      </w:pPr>
      <w:r w:rsidRPr="00C83EDD">
        <w:rPr>
          <w:rFonts w:ascii="Times New Roman" w:hAnsi="Times New Roman"/>
          <w:b/>
          <w:bCs/>
          <w:sz w:val="24"/>
          <w:szCs w:val="24"/>
          <w:u w:val="single"/>
          <w:lang w:eastAsia="it-IT"/>
        </w:rPr>
        <w:t>LETTERA DI MANIFESTAZIONE DI INTERESSE A PARTECIPARE</w:t>
      </w:r>
    </w:p>
    <w:p w:rsidR="00535828" w:rsidRPr="00C83EDD" w:rsidRDefault="00535828" w:rsidP="00AE1855">
      <w:pPr>
        <w:widowControl w:val="0"/>
        <w:autoSpaceDE w:val="0"/>
        <w:autoSpaceDN w:val="0"/>
        <w:adjustRightInd w:val="0"/>
        <w:spacing w:after="0" w:line="240" w:lineRule="auto"/>
        <w:ind w:firstLine="6096"/>
        <w:rPr>
          <w:rFonts w:ascii="Times New Roman" w:hAnsi="Times New Roman"/>
          <w:bCs/>
          <w:iCs/>
          <w:sz w:val="24"/>
          <w:szCs w:val="24"/>
        </w:rPr>
      </w:pPr>
    </w:p>
    <w:p w:rsidR="00535828" w:rsidRPr="00C83EDD" w:rsidRDefault="00535828" w:rsidP="000A1E6D">
      <w:pPr>
        <w:widowControl w:val="0"/>
        <w:autoSpaceDE w:val="0"/>
        <w:autoSpaceDN w:val="0"/>
        <w:adjustRightInd w:val="0"/>
        <w:spacing w:after="0" w:line="240" w:lineRule="auto"/>
        <w:ind w:left="4956" w:firstLine="708"/>
        <w:jc w:val="both"/>
        <w:rPr>
          <w:rFonts w:ascii="Times New Roman" w:hAnsi="Times New Roman"/>
          <w:bCs/>
          <w:iCs/>
          <w:sz w:val="24"/>
          <w:szCs w:val="24"/>
        </w:rPr>
      </w:pPr>
      <w:r w:rsidRPr="00C83EDD">
        <w:rPr>
          <w:rFonts w:ascii="Times New Roman" w:hAnsi="Times New Roman"/>
          <w:bCs/>
          <w:iCs/>
          <w:sz w:val="24"/>
          <w:szCs w:val="24"/>
        </w:rPr>
        <w:t xml:space="preserve">Spett.le </w:t>
      </w:r>
    </w:p>
    <w:p w:rsidR="00535828" w:rsidRPr="00C83EDD" w:rsidRDefault="00535828" w:rsidP="000A1E6D">
      <w:pPr>
        <w:widowControl w:val="0"/>
        <w:autoSpaceDE w:val="0"/>
        <w:autoSpaceDN w:val="0"/>
        <w:adjustRightInd w:val="0"/>
        <w:spacing w:after="0" w:line="240" w:lineRule="auto"/>
        <w:ind w:left="4956" w:firstLine="708"/>
        <w:jc w:val="both"/>
        <w:rPr>
          <w:rFonts w:ascii="Times New Roman" w:hAnsi="Times New Roman"/>
          <w:bCs/>
          <w:iCs/>
          <w:sz w:val="24"/>
          <w:szCs w:val="24"/>
        </w:rPr>
      </w:pPr>
      <w:r w:rsidRPr="00C83EDD">
        <w:rPr>
          <w:rFonts w:ascii="Times New Roman" w:hAnsi="Times New Roman"/>
          <w:bCs/>
          <w:iCs/>
          <w:sz w:val="24"/>
          <w:szCs w:val="24"/>
        </w:rPr>
        <w:t>COMUNE di TRAVAGLIATO</w:t>
      </w:r>
    </w:p>
    <w:p w:rsidR="00535828" w:rsidRPr="00C83EDD" w:rsidRDefault="000A1E6D" w:rsidP="000A1E6D">
      <w:pPr>
        <w:widowControl w:val="0"/>
        <w:autoSpaceDE w:val="0"/>
        <w:autoSpaceDN w:val="0"/>
        <w:adjustRightInd w:val="0"/>
        <w:spacing w:after="0" w:line="240" w:lineRule="auto"/>
        <w:ind w:firstLine="6096"/>
        <w:jc w:val="both"/>
        <w:rPr>
          <w:rFonts w:ascii="Times New Roman" w:hAnsi="Times New Roman"/>
          <w:bCs/>
          <w:iCs/>
          <w:sz w:val="24"/>
          <w:szCs w:val="24"/>
        </w:rPr>
      </w:pPr>
      <w:r w:rsidRPr="00C83EDD">
        <w:rPr>
          <w:rFonts w:ascii="Times New Roman" w:hAnsi="Times New Roman"/>
          <w:bCs/>
          <w:iCs/>
          <w:sz w:val="24"/>
          <w:szCs w:val="24"/>
        </w:rPr>
        <w:t>Servizi</w:t>
      </w:r>
      <w:r w:rsidR="00C83EDD">
        <w:rPr>
          <w:rFonts w:ascii="Times New Roman" w:hAnsi="Times New Roman"/>
          <w:bCs/>
          <w:iCs/>
          <w:sz w:val="24"/>
          <w:szCs w:val="24"/>
        </w:rPr>
        <w:t>o Segreteria</w:t>
      </w:r>
    </w:p>
    <w:p w:rsidR="00535828" w:rsidRPr="00C83EDD" w:rsidRDefault="00535828" w:rsidP="000A1E6D">
      <w:pPr>
        <w:widowControl w:val="0"/>
        <w:autoSpaceDE w:val="0"/>
        <w:autoSpaceDN w:val="0"/>
        <w:adjustRightInd w:val="0"/>
        <w:spacing w:after="0" w:line="240" w:lineRule="auto"/>
        <w:ind w:firstLine="6096"/>
        <w:jc w:val="both"/>
        <w:rPr>
          <w:rFonts w:ascii="Times New Roman" w:hAnsi="Times New Roman"/>
          <w:bCs/>
          <w:iCs/>
          <w:sz w:val="24"/>
          <w:szCs w:val="24"/>
        </w:rPr>
      </w:pPr>
      <w:r w:rsidRPr="00C83EDD">
        <w:rPr>
          <w:rFonts w:ascii="Times New Roman" w:hAnsi="Times New Roman"/>
          <w:bCs/>
          <w:iCs/>
          <w:sz w:val="24"/>
          <w:szCs w:val="24"/>
        </w:rPr>
        <w:t>Piazza Libertà, 2</w:t>
      </w:r>
    </w:p>
    <w:p w:rsidR="00535828" w:rsidRPr="00C83EDD" w:rsidRDefault="00535828" w:rsidP="000A1E6D">
      <w:pPr>
        <w:widowControl w:val="0"/>
        <w:autoSpaceDE w:val="0"/>
        <w:autoSpaceDN w:val="0"/>
        <w:adjustRightInd w:val="0"/>
        <w:spacing w:after="0" w:line="240" w:lineRule="auto"/>
        <w:ind w:firstLine="6096"/>
        <w:jc w:val="both"/>
        <w:rPr>
          <w:rFonts w:ascii="Times New Roman" w:hAnsi="Times New Roman"/>
          <w:iCs/>
          <w:sz w:val="24"/>
          <w:szCs w:val="24"/>
        </w:rPr>
      </w:pPr>
      <w:r w:rsidRPr="00C83EDD">
        <w:rPr>
          <w:rFonts w:ascii="Times New Roman" w:hAnsi="Times New Roman"/>
          <w:iCs/>
          <w:sz w:val="24"/>
          <w:szCs w:val="24"/>
        </w:rPr>
        <w:t>25039 TRAVAGLIATO (BS)</w:t>
      </w:r>
    </w:p>
    <w:p w:rsidR="00002004" w:rsidRPr="00C83EDD" w:rsidRDefault="00002004" w:rsidP="000A1E6D">
      <w:pPr>
        <w:widowControl w:val="0"/>
        <w:autoSpaceDE w:val="0"/>
        <w:autoSpaceDN w:val="0"/>
        <w:adjustRightInd w:val="0"/>
        <w:spacing w:after="0" w:line="240" w:lineRule="auto"/>
        <w:ind w:left="4248" w:firstLine="708"/>
        <w:jc w:val="both"/>
        <w:rPr>
          <w:rFonts w:ascii="Times New Roman" w:hAnsi="Times New Roman"/>
          <w:bCs/>
          <w:iCs/>
          <w:sz w:val="24"/>
          <w:szCs w:val="24"/>
        </w:rPr>
      </w:pPr>
      <w:r w:rsidRPr="00C83EDD">
        <w:rPr>
          <w:rFonts w:ascii="Times New Roman" w:hAnsi="Times New Roman"/>
          <w:i/>
          <w:sz w:val="24"/>
          <w:szCs w:val="24"/>
          <w:u w:val="single"/>
        </w:rPr>
        <w:t>protocollo@pec.comune.travagliato.bs.it</w:t>
      </w:r>
    </w:p>
    <w:p w:rsidR="00535828" w:rsidRPr="00C83EDD" w:rsidRDefault="00535828" w:rsidP="00AE1855">
      <w:pPr>
        <w:widowControl w:val="0"/>
        <w:autoSpaceDE w:val="0"/>
        <w:autoSpaceDN w:val="0"/>
        <w:adjustRightInd w:val="0"/>
        <w:spacing w:after="0" w:line="240" w:lineRule="auto"/>
        <w:ind w:firstLine="6096"/>
        <w:rPr>
          <w:rFonts w:ascii="Times New Roman" w:hAnsi="Times New Roman"/>
          <w:bCs/>
          <w:sz w:val="24"/>
          <w:szCs w:val="24"/>
        </w:rPr>
      </w:pPr>
    </w:p>
    <w:p w:rsidR="00535828" w:rsidRPr="00C83EDD" w:rsidRDefault="00535828" w:rsidP="00AE1855">
      <w:pPr>
        <w:widowControl w:val="0"/>
        <w:autoSpaceDE w:val="0"/>
        <w:autoSpaceDN w:val="0"/>
        <w:adjustRightInd w:val="0"/>
        <w:spacing w:after="0" w:line="240" w:lineRule="auto"/>
        <w:ind w:left="851" w:hanging="993"/>
        <w:jc w:val="both"/>
        <w:rPr>
          <w:rFonts w:ascii="Times New Roman" w:hAnsi="Times New Roman"/>
          <w:b/>
          <w:bCs/>
          <w:sz w:val="24"/>
          <w:szCs w:val="24"/>
        </w:rPr>
      </w:pPr>
    </w:p>
    <w:p w:rsidR="00535828" w:rsidRPr="00C83EDD" w:rsidRDefault="00535828" w:rsidP="00AE1855">
      <w:pPr>
        <w:widowControl w:val="0"/>
        <w:autoSpaceDE w:val="0"/>
        <w:autoSpaceDN w:val="0"/>
        <w:adjustRightInd w:val="0"/>
        <w:spacing w:after="0" w:line="240" w:lineRule="auto"/>
        <w:ind w:left="851" w:hanging="993"/>
        <w:jc w:val="both"/>
        <w:rPr>
          <w:rFonts w:ascii="Times New Roman" w:hAnsi="Times New Roman"/>
          <w:b/>
          <w:sz w:val="24"/>
          <w:szCs w:val="24"/>
        </w:rPr>
      </w:pPr>
      <w:r w:rsidRPr="00C83EDD">
        <w:rPr>
          <w:rFonts w:ascii="Times New Roman" w:hAnsi="Times New Roman"/>
          <w:b/>
          <w:bCs/>
          <w:sz w:val="24"/>
          <w:szCs w:val="24"/>
        </w:rPr>
        <w:t xml:space="preserve">Oggetto: Manifestazione di interesse a partecipare alla </w:t>
      </w:r>
      <w:r w:rsidRPr="00C83EDD">
        <w:rPr>
          <w:rFonts w:ascii="Times New Roman" w:hAnsi="Times New Roman"/>
          <w:b/>
          <w:bCs/>
          <w:sz w:val="24"/>
          <w:szCs w:val="24"/>
          <w:lang w:eastAsia="it-IT"/>
        </w:rPr>
        <w:t xml:space="preserve">procedura di affidamento ex artt. 36 comma 2 lett. b) del d.lgs. n. 50/2016 </w:t>
      </w:r>
      <w:r w:rsidRPr="00C83EDD">
        <w:rPr>
          <w:rFonts w:ascii="Times New Roman" w:hAnsi="Times New Roman"/>
          <w:b/>
          <w:bCs/>
          <w:sz w:val="24"/>
          <w:szCs w:val="24"/>
          <w:u w:val="single"/>
          <w:lang w:eastAsia="it-IT"/>
        </w:rPr>
        <w:t xml:space="preserve">mediante piattaforma regionale di mercato elettronico </w:t>
      </w:r>
      <w:proofErr w:type="spellStart"/>
      <w:r w:rsidRPr="00C83EDD">
        <w:rPr>
          <w:rFonts w:ascii="Times New Roman" w:hAnsi="Times New Roman"/>
          <w:b/>
          <w:bCs/>
          <w:sz w:val="24"/>
          <w:szCs w:val="24"/>
          <w:u w:val="single"/>
          <w:lang w:eastAsia="it-IT"/>
        </w:rPr>
        <w:t>Sintel</w:t>
      </w:r>
      <w:proofErr w:type="spellEnd"/>
      <w:r w:rsidRPr="00C83EDD">
        <w:rPr>
          <w:rFonts w:ascii="Times New Roman" w:hAnsi="Times New Roman"/>
          <w:b/>
          <w:bCs/>
          <w:sz w:val="24"/>
          <w:szCs w:val="24"/>
          <w:u w:val="single"/>
          <w:lang w:eastAsia="it-IT"/>
        </w:rPr>
        <w:t xml:space="preserve"> </w:t>
      </w:r>
    </w:p>
    <w:p w:rsidR="00535828" w:rsidRPr="00C83EDD" w:rsidRDefault="00535828" w:rsidP="00AE1855">
      <w:pPr>
        <w:widowControl w:val="0"/>
        <w:autoSpaceDE w:val="0"/>
        <w:autoSpaceDN w:val="0"/>
        <w:adjustRightInd w:val="0"/>
        <w:spacing w:after="0" w:line="240" w:lineRule="auto"/>
        <w:jc w:val="both"/>
        <w:rPr>
          <w:rFonts w:ascii="Times New Roman" w:hAnsi="Times New Roman"/>
          <w:b/>
          <w:sz w:val="24"/>
          <w:szCs w:val="24"/>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Il sottoscritto ____________________________________ nato a _________________________________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Prov. (___), il ___/___/_____ e residente a ____________________________________________________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 xml:space="preserve">Prov. (___) Via ________________________________________ </w:t>
      </w:r>
      <w:proofErr w:type="spellStart"/>
      <w:r w:rsidRPr="00C83EDD">
        <w:rPr>
          <w:rFonts w:ascii="Times New Roman" w:hAnsi="Times New Roman"/>
        </w:rPr>
        <w:t>n.c</w:t>
      </w:r>
      <w:proofErr w:type="spellEnd"/>
      <w:r w:rsidRPr="00C83EDD">
        <w:rPr>
          <w:rFonts w:ascii="Times New Roman" w:hAnsi="Times New Roman"/>
        </w:rPr>
        <w:t>. _______ in qualità di 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 xml:space="preserve">___________________________________________________________________________ </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dell’Impresa/Cooperativa ___________________________________________________________________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con sede in _____________________________ Prov. (___) Via ____________________________________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 xml:space="preserve">_________ </w:t>
      </w:r>
      <w:proofErr w:type="spellStart"/>
      <w:r w:rsidRPr="00C83EDD">
        <w:rPr>
          <w:rFonts w:ascii="Times New Roman" w:hAnsi="Times New Roman"/>
        </w:rPr>
        <w:t>n.c</w:t>
      </w:r>
      <w:proofErr w:type="spellEnd"/>
      <w:r w:rsidRPr="00C83EDD">
        <w:rPr>
          <w:rFonts w:ascii="Times New Roman" w:hAnsi="Times New Roman"/>
        </w:rPr>
        <w:t>. ____ codice fiscale n. _____________________________ partita IVA n. 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rPr>
      </w:pPr>
      <w:r w:rsidRPr="00C83EDD">
        <w:rPr>
          <w:rFonts w:ascii="Times New Roman" w:hAnsi="Times New Roman"/>
        </w:rPr>
        <w:t>__________________________ tel. n. ____________________________ fax n. 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proofErr w:type="spellStart"/>
      <w:r w:rsidRPr="00C83EDD">
        <w:rPr>
          <w:rFonts w:ascii="Times New Roman" w:hAnsi="Times New Roman"/>
        </w:rPr>
        <w:t>pec</w:t>
      </w:r>
      <w:proofErr w:type="spellEnd"/>
      <w:r w:rsidRPr="00C83EDD">
        <w:rPr>
          <w:rFonts w:ascii="Times New Roman" w:hAnsi="Times New Roman"/>
        </w:rPr>
        <w:t xml:space="preserve"> ___________________________ e mail ____________________________________________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C83EDD" w:rsidRDefault="00535828" w:rsidP="00AE1855">
      <w:pPr>
        <w:widowControl w:val="0"/>
        <w:autoSpaceDE w:val="0"/>
        <w:autoSpaceDN w:val="0"/>
        <w:adjustRightInd w:val="0"/>
        <w:spacing w:after="0" w:line="240" w:lineRule="auto"/>
        <w:jc w:val="center"/>
        <w:rPr>
          <w:rFonts w:ascii="Times New Roman" w:hAnsi="Times New Roman"/>
          <w:sz w:val="24"/>
          <w:szCs w:val="24"/>
        </w:rPr>
      </w:pPr>
      <w:r w:rsidRPr="00C83EDD">
        <w:rPr>
          <w:rFonts w:ascii="Times New Roman" w:hAnsi="Times New Roman"/>
          <w:b/>
          <w:bCs/>
          <w:sz w:val="24"/>
          <w:szCs w:val="24"/>
        </w:rPr>
        <w:t xml:space="preserve">MANIFESTA </w:t>
      </w:r>
      <w:r w:rsidRPr="00C83EDD">
        <w:rPr>
          <w:rFonts w:ascii="Times New Roman" w:hAnsi="Times New Roman"/>
          <w:b/>
          <w:sz w:val="24"/>
          <w:szCs w:val="24"/>
        </w:rPr>
        <w:t>L’INTERESSE AD ESSERE INVITATO</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r w:rsidRPr="00C83EDD">
        <w:rPr>
          <w:rFonts w:ascii="Times New Roman" w:hAnsi="Times New Roman"/>
          <w:sz w:val="24"/>
          <w:szCs w:val="24"/>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535828" w:rsidRPr="00C83EDD" w:rsidRDefault="00535828" w:rsidP="00AE1855">
      <w:pPr>
        <w:widowControl w:val="0"/>
        <w:autoSpaceDE w:val="0"/>
        <w:autoSpaceDN w:val="0"/>
        <w:adjustRightInd w:val="0"/>
        <w:spacing w:after="0" w:line="240" w:lineRule="auto"/>
        <w:rPr>
          <w:rFonts w:ascii="Times New Roman" w:hAnsi="Times New Roman"/>
          <w:b/>
          <w:bCs/>
          <w:sz w:val="24"/>
          <w:szCs w:val="24"/>
        </w:rPr>
      </w:pPr>
    </w:p>
    <w:p w:rsidR="00535828" w:rsidRPr="00C83EDD" w:rsidRDefault="00535828" w:rsidP="00AE1855">
      <w:pPr>
        <w:widowControl w:val="0"/>
        <w:autoSpaceDE w:val="0"/>
        <w:autoSpaceDN w:val="0"/>
        <w:adjustRightInd w:val="0"/>
        <w:spacing w:after="0" w:line="240" w:lineRule="auto"/>
        <w:jc w:val="center"/>
        <w:rPr>
          <w:rFonts w:ascii="Times New Roman" w:hAnsi="Times New Roman"/>
          <w:b/>
          <w:sz w:val="24"/>
          <w:szCs w:val="24"/>
        </w:rPr>
      </w:pPr>
      <w:r w:rsidRPr="00C83EDD">
        <w:rPr>
          <w:rFonts w:ascii="Times New Roman" w:hAnsi="Times New Roman"/>
          <w:b/>
          <w:sz w:val="24"/>
          <w:szCs w:val="24"/>
        </w:rPr>
        <w:t>DICHIARA</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r w:rsidRPr="00C83EDD">
        <w:rPr>
          <w:rFonts w:ascii="Times New Roman" w:hAnsi="Times New Roman"/>
          <w:sz w:val="24"/>
          <w:szCs w:val="24"/>
        </w:rPr>
        <w:t>in relazione al soggetto rappresentato, nonché in relazione alla propria posizione ed a tutti i soggetti individuati dall’articolo 80 del d. lgs. 50/2016,</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rPr>
      </w:pPr>
    </w:p>
    <w:p w:rsidR="00535828" w:rsidRPr="00C83EDD" w:rsidRDefault="00535828" w:rsidP="00AE1855">
      <w:pPr>
        <w:pStyle w:val="Paragrafoelenco"/>
        <w:widowControl w:val="0"/>
        <w:autoSpaceDE w:val="0"/>
        <w:autoSpaceDN w:val="0"/>
        <w:adjustRightInd w:val="0"/>
        <w:spacing w:before="0" w:after="0"/>
        <w:rPr>
          <w:rFonts w:ascii="Times New Roman" w:hAnsi="Times New Roman"/>
          <w:sz w:val="24"/>
          <w:szCs w:val="24"/>
        </w:rPr>
      </w:pPr>
      <w:r w:rsidRPr="00C83EDD">
        <w:rPr>
          <w:rFonts w:ascii="Times New Roman" w:hAnsi="Times New Roman"/>
          <w:sz w:val="24"/>
          <w:szCs w:val="24"/>
        </w:rPr>
        <w:t>IL POSSESSO DEI REQUISITI DI PARTECIPAZIONE PREVISTI</w:t>
      </w:r>
    </w:p>
    <w:p w:rsidR="00535828" w:rsidRPr="00C83ED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p>
    <w:p w:rsidR="00535828" w:rsidRPr="00C83ED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r w:rsidRPr="00C83EDD">
        <w:rPr>
          <w:rFonts w:ascii="Times New Roman" w:hAnsi="Times New Roman"/>
          <w:b w:val="0"/>
          <w:sz w:val="24"/>
          <w:szCs w:val="24"/>
        </w:rPr>
        <w:t>dall’avviso pubblicato ai fini dell’avvio della presente procedura, ed in particolare:</w:t>
      </w:r>
    </w:p>
    <w:p w:rsidR="00535828" w:rsidRPr="00C83EDD" w:rsidRDefault="00535828" w:rsidP="00AE1855">
      <w:pPr>
        <w:autoSpaceDE w:val="0"/>
        <w:spacing w:after="0" w:line="240" w:lineRule="auto"/>
        <w:jc w:val="both"/>
        <w:rPr>
          <w:rStyle w:val="Carpredefinitoparagrafo1"/>
          <w:rFonts w:ascii="Tahoma" w:hAnsi="Tahoma" w:cs="Tahoma"/>
          <w:bCs/>
          <w:sz w:val="18"/>
          <w:szCs w:val="18"/>
        </w:rPr>
      </w:pPr>
    </w:p>
    <w:p w:rsidR="00C83EDD" w:rsidRDefault="00C83EDD" w:rsidP="00C83EDD">
      <w:pPr>
        <w:autoSpaceDE w:val="0"/>
        <w:jc w:val="both"/>
        <w:rPr>
          <w:rStyle w:val="Carpredefinitoparagrafo1"/>
          <w:b/>
          <w:bCs/>
          <w:sz w:val="24"/>
          <w:szCs w:val="24"/>
        </w:rPr>
      </w:pPr>
      <w:r>
        <w:rPr>
          <w:rStyle w:val="Carpredefinitoparagrafo1"/>
          <w:b/>
          <w:bCs/>
        </w:rPr>
        <w:t>Requisiti di ordine generale</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pPr>
      <w:r>
        <w:t xml:space="preserve">insussistenza delle cause di esclusione dalla partecipazione alle procedure di affidamento, ai sensi dell’art. 80 del </w:t>
      </w:r>
      <w:proofErr w:type="spellStart"/>
      <w:r>
        <w:t>D.Lgs.</w:t>
      </w:r>
      <w:proofErr w:type="spellEnd"/>
      <w:r>
        <w:t xml:space="preserve"> 50/2016; </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lastRenderedPageBreak/>
        <w:t xml:space="preserve">essere </w:t>
      </w:r>
      <w:r>
        <w:rPr>
          <w:rStyle w:val="Carpredefinitoparagrafo1"/>
        </w:rPr>
        <w:t>in regola, ai sensi dell’art 17 della L. 68/1999, con le norme che disciplinano il diritto al lavoro dei disabili, avendo ottemperato agli obblighi previsti dalle disposizioni ivi contenute, oppure non essere soggetto a tali obblighi;</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essere in regola con gli obblighi relativi al pagamento dei contributi previdenziali ed assistenziali a favore dei lavoratori, secondo la vigente legislazione ed applicare le norme contrattuali di settore;</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 xml:space="preserve">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r>
        <w:rPr>
          <w:rStyle w:val="Carpredefinitoparagrafo1"/>
        </w:rPr>
        <w:t>D.Lgs.</w:t>
      </w:r>
      <w:proofErr w:type="spellEnd"/>
      <w:r>
        <w:rPr>
          <w:rStyle w:val="Carpredefinitoparagrafo1"/>
        </w:rPr>
        <w:t xml:space="preserve"> 81/2008;</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applicare ai lavoratori dipendenti ed anche ai soci condizioni normative e retributive non inferiori a quelle risultanti dai contratti di lavoro nazionali e locali;</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t>essere inoltre in possesso dei requisiti di ordine generale e di idoneità professionale e di qualificazione previsti dalle leggi vigenti per l'esercizio del servizio oggetto d'appalto.</w:t>
      </w:r>
    </w:p>
    <w:p w:rsidR="00C83EDD" w:rsidRDefault="00C83EDD" w:rsidP="00C83EDD">
      <w:pPr>
        <w:autoSpaceDE w:val="0"/>
        <w:rPr>
          <w:b/>
          <w:bCs/>
          <w:highlight w:val="yellow"/>
          <w:u w:val="single"/>
        </w:rPr>
      </w:pPr>
    </w:p>
    <w:p w:rsidR="00C83EDD" w:rsidRDefault="00C83EDD" w:rsidP="00C83EDD">
      <w:pPr>
        <w:autoSpaceDE w:val="0"/>
        <w:rPr>
          <w:b/>
          <w:bCs/>
        </w:rPr>
      </w:pPr>
      <w:r>
        <w:rPr>
          <w:b/>
          <w:bCs/>
        </w:rPr>
        <w:t>Requisiti di ordine speciale:</w:t>
      </w:r>
    </w:p>
    <w:p w:rsidR="00C83EDD" w:rsidRDefault="00C83EDD" w:rsidP="00C83EDD">
      <w:pPr>
        <w:autoSpaceDE w:val="0"/>
        <w:jc w:val="both"/>
      </w:pPr>
      <w:r>
        <w:t xml:space="preserve">Sono richiesti i seguenti specifici requisiti di ordine speciale, il cui possesso dovrà essere dimostrato, ai fini della partecipazione alla procedura, mediante dichiarazione sostitutiva di cui al D.P.R. 445/2000 </w:t>
      </w:r>
      <w:proofErr w:type="spellStart"/>
      <w:proofErr w:type="gramStart"/>
      <w:r>
        <w:t>ss.mm.ii</w:t>
      </w:r>
      <w:proofErr w:type="spellEnd"/>
      <w:proofErr w:type="gramEnd"/>
      <w:r>
        <w:t>, presentata con la domanda di partecipazione:</w:t>
      </w:r>
    </w:p>
    <w:p w:rsidR="00C83EDD" w:rsidRDefault="00C83EDD" w:rsidP="00C83EDD">
      <w:pPr>
        <w:autoSpaceDE w:val="0"/>
        <w:rPr>
          <w:bCs/>
          <w:highlight w:val="yellow"/>
          <w:u w:val="single"/>
        </w:rPr>
      </w:pPr>
    </w:p>
    <w:p w:rsidR="00C83EDD" w:rsidRDefault="00C83EDD" w:rsidP="00C83EDD">
      <w:pPr>
        <w:autoSpaceDE w:val="0"/>
        <w:jc w:val="both"/>
        <w:rPr>
          <w:bCs/>
          <w:u w:val="single"/>
        </w:rPr>
      </w:pPr>
      <w:r>
        <w:rPr>
          <w:bCs/>
          <w:u w:val="single"/>
        </w:rPr>
        <w:t>Requisiti di capacità tecniche e professionali:</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Iscrizione presso la CCIAA per le imprese, o presso altri pubblici registri riconosciuti ai sensi di legge in caso di enti del terzo settore, o per i soggetti appartenenti ad altri Stati dell’UE nel registro professionale dello Stato di appartenenza, in settore di attività compatibile con l’assunzione dell’appalto;</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aver realizzato nell’ultimo triennio in modo continuativo (per ciascuno degli anni del triennio stesso – 2020/2021/2022) almeno un servizio analogo ai servizi oggetto di affidamento presso Enti Pubblici;</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rPr>
          <w:rStyle w:val="Carpredefinitoparagrafo1"/>
        </w:rPr>
        <w:t xml:space="preserve">avere un coordinatore del servizio (cui verrà attribuito il ruolo di referente per la gestione del contratto), con esperienza almeno triennale di </w:t>
      </w:r>
      <w:bookmarkStart w:id="1" w:name="_Hlk132298455"/>
      <w:r>
        <w:rPr>
          <w:rStyle w:val="Carpredefinitoparagrafo1"/>
        </w:rPr>
        <w:t xml:space="preserve">coordinamento di servizi di pulizia di strutture pubbliche e aperte al pubblico, competente a </w:t>
      </w:r>
      <w:bookmarkEnd w:id="1"/>
      <w:r>
        <w:rPr>
          <w:rStyle w:val="Carpredefinitoparagrafo1"/>
        </w:rPr>
        <w:t>prendere decisioni operative, a monitorare il buon andamento del servizio e verificare l'idoneità del personale utilizzato e la conformità delle prestazioni svolte per i servizi oggetto di appalto, reperibile telefonicamente dalle ore 8.00 alle ore 18.00 di ogni giorno in cui viene svolto il servizio;</w:t>
      </w:r>
    </w:p>
    <w:p w:rsidR="00C83EDD" w:rsidRDefault="00C83EDD" w:rsidP="00C83EDD">
      <w:pPr>
        <w:autoSpaceDE w:val="0"/>
        <w:autoSpaceDN w:val="0"/>
        <w:adjustRightInd w:val="0"/>
        <w:jc w:val="both"/>
        <w:rPr>
          <w:rStyle w:val="Carpredefinitoparagrafo1"/>
        </w:rPr>
      </w:pPr>
      <w:r>
        <w:rPr>
          <w:rStyle w:val="Carpredefinitoparagrafo1"/>
        </w:rPr>
        <w:t>In caso di consorzi o raggruppamenti i sopradescritti requisiti di capacità tecniche e professionali debbono essere posseduti dall'impresa indicata come esecutrice dell'appalto, pena l'esclusione dalla procedura.</w:t>
      </w:r>
    </w:p>
    <w:p w:rsidR="00C83EDD" w:rsidRDefault="00C83EDD" w:rsidP="00C83EDD">
      <w:pPr>
        <w:autoSpaceDE w:val="0"/>
        <w:jc w:val="both"/>
        <w:rPr>
          <w:rStyle w:val="Carpredefinitoparagrafo1"/>
          <w:bCs/>
        </w:rPr>
      </w:pPr>
    </w:p>
    <w:p w:rsidR="00C83EDD" w:rsidRDefault="00C83EDD" w:rsidP="00C83EDD">
      <w:pPr>
        <w:autoSpaceDE w:val="0"/>
        <w:rPr>
          <w:u w:val="single"/>
        </w:rPr>
      </w:pPr>
      <w:r>
        <w:rPr>
          <w:bCs/>
          <w:u w:val="single"/>
        </w:rPr>
        <w:t>Requisiti di capacità economico – finanziaria:</w:t>
      </w:r>
    </w:p>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rPr>
          <w:rStyle w:val="Carpredefinitoparagrafo1"/>
        </w:rPr>
      </w:pPr>
      <w:r>
        <w:t xml:space="preserve">avere fatturato nel triennio concluso precedente alla gara (2020 – 2021 – 2022) ad Amministrazioni Pubbliche, </w:t>
      </w:r>
      <w:bookmarkStart w:id="2" w:name="_Hlk132298585"/>
      <w:r>
        <w:t>per servizi analoghi a quelli oggetto di affidamento (</w:t>
      </w:r>
      <w:r>
        <w:rPr>
          <w:rStyle w:val="Carpredefinitoparagrafo1"/>
        </w:rPr>
        <w:t>Pulizia</w:t>
      </w:r>
      <w:r>
        <w:t>) un importo di almeno 50.000,00 euro medi annui;</w:t>
      </w:r>
    </w:p>
    <w:bookmarkEnd w:id="2"/>
    <w:p w:rsidR="00C83EDD" w:rsidRDefault="00C83EDD" w:rsidP="00C83EDD">
      <w:pPr>
        <w:numPr>
          <w:ilvl w:val="0"/>
          <w:numId w:val="18"/>
        </w:numPr>
        <w:tabs>
          <w:tab w:val="num" w:pos="405"/>
        </w:tabs>
        <w:suppressAutoHyphens/>
        <w:autoSpaceDE w:val="0"/>
        <w:autoSpaceDN w:val="0"/>
        <w:adjustRightInd w:val="0"/>
        <w:spacing w:after="0" w:line="240" w:lineRule="auto"/>
        <w:ind w:left="405"/>
        <w:jc w:val="both"/>
      </w:pPr>
      <w:r>
        <w:t>avere un fatturato d'impresa, riferito al triennio concluso precedente alla gara, non inferiore ad euro 200.000,00 medi annui.</w:t>
      </w:r>
    </w:p>
    <w:p w:rsidR="00C83EDD" w:rsidRDefault="00C83EDD" w:rsidP="00C83EDD">
      <w:pPr>
        <w:autoSpaceDE w:val="0"/>
        <w:ind w:left="-15" w:firstLine="15"/>
        <w:jc w:val="both"/>
        <w:rPr>
          <w:rStyle w:val="Carpredefinitoparagrafo1"/>
          <w:bCs/>
          <w:iCs/>
        </w:rPr>
      </w:pPr>
      <w:r>
        <w:rPr>
          <w:rStyle w:val="Carpredefinitoparagrafo1"/>
          <w:bCs/>
        </w:rPr>
        <w:t xml:space="preserve">In caso di Raggruppamento Temporaneo e di consorzi, i requisiti di ordine speciale di capacità economico-finanziaria devono essere specificatamente riferiti a tutte le imprese raggruppate o consorziate e devono essere posseduti, in relazione alla propria quota di partecipazione, dall'impresa mandataria o dall'impresa consorziata che svolgerà l'appalto, </w:t>
      </w:r>
      <w:r>
        <w:rPr>
          <w:rStyle w:val="Carpredefinitoparagrafo1"/>
          <w:bCs/>
          <w:iCs/>
        </w:rPr>
        <w:t xml:space="preserve">nella misura minima del 40% di quanto richiesto, mentre la restante percentuale del 60% deve essere posseduta cumulativamente dalle altre imprese mandanti o dalle altre </w:t>
      </w:r>
      <w:r>
        <w:rPr>
          <w:rStyle w:val="Carpredefinitoparagrafo1"/>
          <w:bCs/>
          <w:iCs/>
        </w:rPr>
        <w:lastRenderedPageBreak/>
        <w:t>imprese consorziate, nella misura minima per ciascuna di esse pari al 10% di quanto richiesto, e l'impresa mandataria deve in ogni caso possedere i requisiti in misura maggioritaria.</w:t>
      </w:r>
    </w:p>
    <w:p w:rsidR="00535828" w:rsidRPr="00C83EDD" w:rsidRDefault="00535828" w:rsidP="00AE1855">
      <w:pPr>
        <w:autoSpaceDE w:val="0"/>
        <w:spacing w:after="0" w:line="240" w:lineRule="auto"/>
        <w:jc w:val="both"/>
        <w:rPr>
          <w:rStyle w:val="Carpredefinitoparagrafo1"/>
          <w:rFonts w:ascii="Times New Roman" w:hAnsi="Times New Roman"/>
          <w:bCs/>
          <w:sz w:val="24"/>
          <w:szCs w:val="24"/>
        </w:rPr>
      </w:pPr>
      <w:bookmarkStart w:id="3" w:name="_GoBack"/>
      <w:bookmarkEnd w:id="3"/>
    </w:p>
    <w:p w:rsidR="00535828" w:rsidRPr="00C83EDD" w:rsidRDefault="00535828" w:rsidP="00AE1855">
      <w:pPr>
        <w:widowControl w:val="0"/>
        <w:autoSpaceDE w:val="0"/>
        <w:autoSpaceDN w:val="0"/>
        <w:adjustRightInd w:val="0"/>
        <w:spacing w:after="0" w:line="240" w:lineRule="auto"/>
        <w:jc w:val="center"/>
        <w:rPr>
          <w:rFonts w:ascii="Times New Roman" w:hAnsi="Times New Roman"/>
          <w:b/>
          <w:sz w:val="24"/>
          <w:szCs w:val="24"/>
        </w:rPr>
      </w:pPr>
      <w:r w:rsidRPr="00C83EDD">
        <w:rPr>
          <w:rFonts w:ascii="Times New Roman" w:hAnsi="Times New Roman"/>
          <w:b/>
          <w:sz w:val="24"/>
          <w:szCs w:val="24"/>
          <w:lang w:eastAsia="it-IT"/>
        </w:rPr>
        <w:t>DICHIARA INOLTRE</w:t>
      </w:r>
    </w:p>
    <w:p w:rsidR="00535828" w:rsidRPr="00C83EDD" w:rsidRDefault="00535828" w:rsidP="00A2605C">
      <w:pPr>
        <w:suppressAutoHyphens/>
        <w:autoSpaceDE w:val="0"/>
        <w:spacing w:after="0"/>
        <w:contextualSpacing/>
        <w:jc w:val="both"/>
        <w:textAlignment w:val="baseline"/>
        <w:rPr>
          <w:rFonts w:ascii="Times New Roman" w:hAnsi="Times New Roman"/>
          <w:sz w:val="24"/>
          <w:szCs w:val="24"/>
        </w:rPr>
      </w:pPr>
    </w:p>
    <w:p w:rsidR="00535828" w:rsidRPr="00C83ED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C83EDD">
        <w:rPr>
          <w:rFonts w:ascii="Times New Roman" w:hAnsi="Times New Roman"/>
          <w:b w:val="0"/>
          <w:sz w:val="24"/>
          <w:szCs w:val="24"/>
        </w:rPr>
        <w:t>di aver preso visione delle particolari condizion</w:t>
      </w:r>
      <w:r w:rsidR="00002004" w:rsidRPr="00C83EDD">
        <w:rPr>
          <w:rFonts w:ascii="Times New Roman" w:hAnsi="Times New Roman"/>
          <w:b w:val="0"/>
          <w:sz w:val="24"/>
          <w:szCs w:val="24"/>
        </w:rPr>
        <w:t>i</w:t>
      </w:r>
      <w:r w:rsidRPr="00C83EDD">
        <w:rPr>
          <w:rFonts w:ascii="Times New Roman" w:hAnsi="Times New Roman"/>
          <w:b w:val="0"/>
          <w:sz w:val="24"/>
          <w:szCs w:val="24"/>
        </w:rPr>
        <w:t xml:space="preserve"> di esecuzione del contratto stabilite dal capitolato prestazionale</w:t>
      </w:r>
      <w:r w:rsidR="000A1E6D" w:rsidRPr="00C83EDD">
        <w:rPr>
          <w:rFonts w:ascii="Times New Roman" w:hAnsi="Times New Roman"/>
          <w:b w:val="0"/>
          <w:sz w:val="24"/>
          <w:szCs w:val="24"/>
        </w:rPr>
        <w:t xml:space="preserve"> e </w:t>
      </w:r>
      <w:r w:rsidRPr="00C83EDD">
        <w:rPr>
          <w:rFonts w:ascii="Times New Roman" w:hAnsi="Times New Roman"/>
          <w:b w:val="0"/>
          <w:sz w:val="24"/>
          <w:szCs w:val="24"/>
        </w:rPr>
        <w:t xml:space="preserve">di accettarle integralmente senza condizioni e riserve; </w:t>
      </w:r>
    </w:p>
    <w:p w:rsidR="00535828" w:rsidRPr="00C83EDD" w:rsidRDefault="00535828" w:rsidP="00AE1855">
      <w:pPr>
        <w:pStyle w:val="Paragrafoelenco"/>
        <w:keepNext w:val="0"/>
        <w:suppressAutoHyphens/>
        <w:autoSpaceDE w:val="0"/>
        <w:spacing w:before="0" w:after="0"/>
        <w:ind w:left="360"/>
        <w:contextualSpacing/>
        <w:jc w:val="both"/>
        <w:textAlignment w:val="baseline"/>
        <w:outlineLvl w:val="9"/>
        <w:rPr>
          <w:rFonts w:ascii="Times New Roman" w:hAnsi="Times New Roman"/>
          <w:b w:val="0"/>
          <w:sz w:val="24"/>
          <w:szCs w:val="24"/>
        </w:rPr>
      </w:pPr>
    </w:p>
    <w:p w:rsidR="00535828" w:rsidRPr="00C83ED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C83EDD">
        <w:rPr>
          <w:rFonts w:ascii="Times New Roman" w:hAnsi="Times New Roman"/>
          <w:b w:val="0"/>
          <w:sz w:val="24"/>
          <w:szCs w:val="24"/>
        </w:rPr>
        <w:t>di essere iscritto nell’elenco fornitori della piattaforma telematica di Regione Lombardia SINTEL, qualificati per contrattare con il Comune di Travagliato;</w:t>
      </w:r>
    </w:p>
    <w:p w:rsidR="00535828" w:rsidRPr="00C83EDD" w:rsidRDefault="00535828" w:rsidP="00AE1855">
      <w:pPr>
        <w:pStyle w:val="Paragrafoelenco"/>
        <w:keepNext w:val="0"/>
        <w:suppressAutoHyphens/>
        <w:autoSpaceDE w:val="0"/>
        <w:spacing w:before="0" w:after="0"/>
        <w:contextualSpacing/>
        <w:jc w:val="both"/>
        <w:textAlignment w:val="baseline"/>
        <w:outlineLvl w:val="9"/>
        <w:rPr>
          <w:rFonts w:ascii="Times New Roman" w:hAnsi="Times New Roman"/>
          <w:b w:val="0"/>
          <w:sz w:val="24"/>
          <w:szCs w:val="24"/>
        </w:rPr>
      </w:pPr>
    </w:p>
    <w:p w:rsidR="00535828" w:rsidRPr="00C83EDD" w:rsidRDefault="00535828" w:rsidP="00AE1855">
      <w:pPr>
        <w:pStyle w:val="Paragrafoelenco"/>
        <w:keepNext w:val="0"/>
        <w:numPr>
          <w:ilvl w:val="0"/>
          <w:numId w:val="8"/>
        </w:numPr>
        <w:suppressAutoHyphens/>
        <w:autoSpaceDE w:val="0"/>
        <w:spacing w:before="0" w:after="0"/>
        <w:contextualSpacing/>
        <w:jc w:val="both"/>
        <w:textAlignment w:val="baseline"/>
        <w:outlineLvl w:val="9"/>
        <w:rPr>
          <w:rFonts w:ascii="Times New Roman" w:hAnsi="Times New Roman"/>
          <w:b w:val="0"/>
          <w:sz w:val="24"/>
          <w:szCs w:val="24"/>
        </w:rPr>
      </w:pPr>
      <w:r w:rsidRPr="00C83EDD">
        <w:rPr>
          <w:rFonts w:ascii="Times New Roman" w:hAnsi="Times New Roman"/>
          <w:b w:val="0"/>
          <w:sz w:val="24"/>
          <w:szCs w:val="24"/>
        </w:rPr>
        <w:t xml:space="preserve">di autorizzare l’invio delle previste comunicazioni inerenti </w:t>
      </w:r>
      <w:proofErr w:type="gramStart"/>
      <w:r w:rsidRPr="00C83EDD">
        <w:rPr>
          <w:rFonts w:ascii="Times New Roman" w:hAnsi="Times New Roman"/>
          <w:b w:val="0"/>
          <w:sz w:val="24"/>
          <w:szCs w:val="24"/>
        </w:rPr>
        <w:t>il</w:t>
      </w:r>
      <w:proofErr w:type="gramEnd"/>
      <w:r w:rsidRPr="00C83EDD">
        <w:rPr>
          <w:rFonts w:ascii="Times New Roman" w:hAnsi="Times New Roman"/>
          <w:b w:val="0"/>
          <w:sz w:val="24"/>
          <w:szCs w:val="24"/>
        </w:rPr>
        <w:t xml:space="preserve"> presente procedimento all’indirizzo di posta elettronica certificata __________________________________.</w:t>
      </w:r>
    </w:p>
    <w:p w:rsidR="00535828" w:rsidRPr="00C83EDD" w:rsidRDefault="00535828" w:rsidP="00AE1855">
      <w:pPr>
        <w:pStyle w:val="Paragrafoelenco"/>
        <w:keepNext w:val="0"/>
        <w:suppressAutoHyphens/>
        <w:autoSpaceDE w:val="0"/>
        <w:spacing w:before="0" w:after="0"/>
        <w:contextualSpacing/>
        <w:jc w:val="both"/>
        <w:textAlignment w:val="baseline"/>
        <w:outlineLvl w:val="9"/>
        <w:rPr>
          <w:rFonts w:ascii="Times New Roman" w:hAnsi="Times New Roman"/>
          <w:b w:val="0"/>
          <w:sz w:val="24"/>
          <w:szCs w:val="24"/>
        </w:rPr>
      </w:pPr>
    </w:p>
    <w:p w:rsidR="00535828" w:rsidRPr="00C83EDD" w:rsidRDefault="00535828" w:rsidP="00AE1855">
      <w:pPr>
        <w:pStyle w:val="Paragrafoelenco"/>
        <w:widowControl w:val="0"/>
        <w:autoSpaceDE w:val="0"/>
        <w:autoSpaceDN w:val="0"/>
        <w:adjustRightInd w:val="0"/>
        <w:spacing w:before="0" w:after="0"/>
        <w:jc w:val="both"/>
        <w:rPr>
          <w:rFonts w:ascii="Times New Roman" w:hAnsi="Times New Roman"/>
          <w:b w:val="0"/>
          <w:sz w:val="24"/>
          <w:szCs w:val="24"/>
        </w:rPr>
      </w:pPr>
      <w:r w:rsidRPr="00C83EDD">
        <w:rPr>
          <w:rFonts w:ascii="Times New Roman" w:hAnsi="Times New Roman"/>
          <w:b w:val="0"/>
          <w:sz w:val="24"/>
          <w:szCs w:val="24"/>
        </w:rPr>
        <w:t>Di autorizzare, ai sensi e per gli effetti di cui al Reg. UE 2016/679 GDPR, la raccolta dei dati personali che saranno trattati, anche con strumenti informatici, esclusivamente nell’ambito del procedimento per il quale viene resa la presente dichiarazione.</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lang w:eastAsia="it-IT"/>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lang w:eastAsia="it-IT"/>
        </w:rPr>
      </w:pPr>
      <w:r w:rsidRPr="00C83EDD">
        <w:rPr>
          <w:rFonts w:ascii="Times New Roman" w:hAnsi="Times New Roman"/>
          <w:sz w:val="24"/>
          <w:szCs w:val="24"/>
          <w:lang w:eastAsia="it-IT"/>
        </w:rPr>
        <w:t xml:space="preserve">In fede, </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lang w:eastAsia="it-IT"/>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lang w:eastAsia="it-IT"/>
        </w:rPr>
      </w:pPr>
      <w:r w:rsidRPr="00C83EDD">
        <w:rPr>
          <w:rFonts w:ascii="Times New Roman" w:hAnsi="Times New Roman"/>
          <w:sz w:val="24"/>
          <w:szCs w:val="24"/>
          <w:lang w:eastAsia="it-IT"/>
        </w:rPr>
        <w:t>Data 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sz w:val="24"/>
          <w:szCs w:val="24"/>
          <w:lang w:eastAsia="it-IT"/>
        </w:rPr>
      </w:pPr>
    </w:p>
    <w:p w:rsidR="00535828" w:rsidRPr="00C83EDD" w:rsidRDefault="00535828" w:rsidP="00AE1855">
      <w:pPr>
        <w:widowControl w:val="0"/>
        <w:autoSpaceDE w:val="0"/>
        <w:autoSpaceDN w:val="0"/>
        <w:adjustRightInd w:val="0"/>
        <w:spacing w:after="0" w:line="240" w:lineRule="auto"/>
        <w:ind w:firstLine="6237"/>
        <w:jc w:val="center"/>
        <w:rPr>
          <w:rFonts w:ascii="Times New Roman" w:hAnsi="Times New Roman"/>
          <w:sz w:val="24"/>
          <w:szCs w:val="24"/>
        </w:rPr>
      </w:pPr>
      <w:r w:rsidRPr="00C83EDD">
        <w:rPr>
          <w:rFonts w:ascii="Times New Roman" w:hAnsi="Times New Roman"/>
          <w:sz w:val="24"/>
          <w:szCs w:val="24"/>
        </w:rPr>
        <w:t>FIRMA</w:t>
      </w:r>
    </w:p>
    <w:p w:rsidR="00535828" w:rsidRPr="00C83EDD" w:rsidRDefault="00535828" w:rsidP="00AE1855">
      <w:pPr>
        <w:widowControl w:val="0"/>
        <w:autoSpaceDE w:val="0"/>
        <w:autoSpaceDN w:val="0"/>
        <w:adjustRightInd w:val="0"/>
        <w:spacing w:after="0" w:line="240" w:lineRule="auto"/>
        <w:ind w:firstLine="6237"/>
        <w:jc w:val="center"/>
        <w:rPr>
          <w:rFonts w:ascii="Times New Roman" w:hAnsi="Times New Roman"/>
          <w:sz w:val="24"/>
          <w:szCs w:val="24"/>
        </w:rPr>
      </w:pPr>
      <w:r w:rsidRPr="00C83EDD">
        <w:rPr>
          <w:rFonts w:ascii="Times New Roman" w:hAnsi="Times New Roman"/>
          <w:sz w:val="24"/>
          <w:szCs w:val="24"/>
        </w:rPr>
        <w:t>__________________________</w:t>
      </w:r>
    </w:p>
    <w:p w:rsidR="00535828" w:rsidRPr="00C83EDD" w:rsidRDefault="00535828" w:rsidP="00AE1855">
      <w:pPr>
        <w:widowControl w:val="0"/>
        <w:autoSpaceDE w:val="0"/>
        <w:autoSpaceDN w:val="0"/>
        <w:adjustRightInd w:val="0"/>
        <w:spacing w:after="0" w:line="240" w:lineRule="auto"/>
        <w:jc w:val="both"/>
        <w:rPr>
          <w:rFonts w:ascii="Times New Roman" w:hAnsi="Times New Roman"/>
          <w:b/>
          <w:i/>
          <w:sz w:val="24"/>
          <w:szCs w:val="24"/>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b/>
          <w:i/>
          <w:sz w:val="24"/>
          <w:szCs w:val="24"/>
        </w:rPr>
      </w:pPr>
    </w:p>
    <w:p w:rsidR="00535828" w:rsidRPr="00C83EDD" w:rsidRDefault="00535828" w:rsidP="00AE1855">
      <w:pPr>
        <w:widowControl w:val="0"/>
        <w:autoSpaceDE w:val="0"/>
        <w:autoSpaceDN w:val="0"/>
        <w:adjustRightInd w:val="0"/>
        <w:spacing w:after="0" w:line="240" w:lineRule="auto"/>
        <w:jc w:val="both"/>
        <w:rPr>
          <w:rFonts w:ascii="Times New Roman" w:hAnsi="Times New Roman"/>
          <w:b/>
          <w:i/>
          <w:sz w:val="24"/>
          <w:szCs w:val="24"/>
        </w:rPr>
      </w:pPr>
      <w:r w:rsidRPr="00C83EDD">
        <w:rPr>
          <w:rFonts w:ascii="Times New Roman" w:hAnsi="Times New Roman"/>
          <w:b/>
          <w:i/>
          <w:sz w:val="24"/>
          <w:szCs w:val="24"/>
        </w:rPr>
        <w:t xml:space="preserve">N.B.: </w:t>
      </w:r>
      <w:r w:rsidRPr="00C83EDD">
        <w:rPr>
          <w:rFonts w:ascii="Times New Roman" w:hAnsi="Times New Roman"/>
          <w:b/>
          <w:bCs/>
          <w:i/>
          <w:iCs/>
          <w:sz w:val="24"/>
          <w:szCs w:val="24"/>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535828" w:rsidRPr="00C83EDD" w:rsidSect="00F011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173DE5"/>
    <w:multiLevelType w:val="hybridMultilevel"/>
    <w:tmpl w:val="78C8F7D6"/>
    <w:lvl w:ilvl="0" w:tplc="DD7437A4">
      <w:numFmt w:val="bullet"/>
      <w:lvlText w:val="-"/>
      <w:lvlJc w:val="left"/>
      <w:pPr>
        <w:tabs>
          <w:tab w:val="num" w:pos="405"/>
        </w:tabs>
        <w:ind w:left="405" w:hanging="360"/>
      </w:pPr>
      <w:rPr>
        <w:rFonts w:ascii="Impact" w:eastAsia="Times New Roman" w:hAnsi="Impact"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4"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D484FCD"/>
    <w:multiLevelType w:val="hybridMultilevel"/>
    <w:tmpl w:val="4C82AF14"/>
    <w:lvl w:ilvl="0" w:tplc="DD7437A4">
      <w:numFmt w:val="bullet"/>
      <w:lvlText w:val="-"/>
      <w:lvlJc w:val="left"/>
      <w:pPr>
        <w:tabs>
          <w:tab w:val="num" w:pos="765"/>
        </w:tabs>
        <w:ind w:left="765" w:hanging="360"/>
      </w:pPr>
      <w:rPr>
        <w:rFonts w:ascii="Impact" w:eastAsia="Times New Roman" w:hAnsi="Impac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E1B2E09"/>
    <w:multiLevelType w:val="hybridMultilevel"/>
    <w:tmpl w:val="A0C89EC8"/>
    <w:lvl w:ilvl="0" w:tplc="00000006">
      <w:start w:val="2009"/>
      <w:numFmt w:val="bullet"/>
      <w:lvlText w:val="-"/>
      <w:lvlJc w:val="left"/>
      <w:pPr>
        <w:tabs>
          <w:tab w:val="num" w:pos="360"/>
        </w:tabs>
        <w:ind w:left="360" w:hanging="360"/>
      </w:pPr>
      <w:rPr>
        <w:rFonts w:ascii="Impact" w:hAnsi="Impac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6"/>
  </w:num>
  <w:num w:numId="4">
    <w:abstractNumId w:val="7"/>
  </w:num>
  <w:num w:numId="5">
    <w:abstractNumId w:val="12"/>
  </w:num>
  <w:num w:numId="6">
    <w:abstractNumId w:val="14"/>
  </w:num>
  <w:num w:numId="7">
    <w:abstractNumId w:val="8"/>
  </w:num>
  <w:num w:numId="8">
    <w:abstractNumId w:val="0"/>
  </w:num>
  <w:num w:numId="9">
    <w:abstractNumId w:val="5"/>
  </w:num>
  <w:num w:numId="10">
    <w:abstractNumId w:val="10"/>
  </w:num>
  <w:num w:numId="11">
    <w:abstractNumId w:val="1"/>
  </w:num>
  <w:num w:numId="12">
    <w:abstractNumId w:val="9"/>
  </w:num>
  <w:num w:numId="13">
    <w:abstractNumId w:val="11"/>
  </w:num>
  <w:num w:numId="14">
    <w:abstractNumId w:val="15"/>
  </w:num>
  <w:num w:numId="15">
    <w:abstractNumId w:val="2"/>
  </w:num>
  <w:num w:numId="16">
    <w:abstractNumId w:val="3"/>
  </w:num>
  <w:num w:numId="17">
    <w:abstractNumId w:val="5"/>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923"/>
    <w:rsid w:val="00002004"/>
    <w:rsid w:val="000742B4"/>
    <w:rsid w:val="000A07B2"/>
    <w:rsid w:val="000A1E6D"/>
    <w:rsid w:val="000C31C9"/>
    <w:rsid w:val="000C5344"/>
    <w:rsid w:val="0010410D"/>
    <w:rsid w:val="0010666D"/>
    <w:rsid w:val="0014592F"/>
    <w:rsid w:val="00147372"/>
    <w:rsid w:val="0015280E"/>
    <w:rsid w:val="00171AFC"/>
    <w:rsid w:val="0019492B"/>
    <w:rsid w:val="0019664A"/>
    <w:rsid w:val="001C7DF0"/>
    <w:rsid w:val="001E2FEC"/>
    <w:rsid w:val="001E49EB"/>
    <w:rsid w:val="001F09B3"/>
    <w:rsid w:val="00204045"/>
    <w:rsid w:val="0022613B"/>
    <w:rsid w:val="002948A0"/>
    <w:rsid w:val="002B1774"/>
    <w:rsid w:val="002B1CA7"/>
    <w:rsid w:val="002B73A1"/>
    <w:rsid w:val="002C5E6F"/>
    <w:rsid w:val="003243FA"/>
    <w:rsid w:val="00334B75"/>
    <w:rsid w:val="00347B92"/>
    <w:rsid w:val="00347EA9"/>
    <w:rsid w:val="00351DF6"/>
    <w:rsid w:val="00362264"/>
    <w:rsid w:val="003647B5"/>
    <w:rsid w:val="003F0442"/>
    <w:rsid w:val="00422A71"/>
    <w:rsid w:val="00452901"/>
    <w:rsid w:val="004569FF"/>
    <w:rsid w:val="00482E08"/>
    <w:rsid w:val="0049154B"/>
    <w:rsid w:val="004C569D"/>
    <w:rsid w:val="004D2221"/>
    <w:rsid w:val="004D2650"/>
    <w:rsid w:val="004D6898"/>
    <w:rsid w:val="005074E9"/>
    <w:rsid w:val="005231AB"/>
    <w:rsid w:val="00525030"/>
    <w:rsid w:val="00527E0E"/>
    <w:rsid w:val="00535828"/>
    <w:rsid w:val="00561AB2"/>
    <w:rsid w:val="0057654B"/>
    <w:rsid w:val="00583898"/>
    <w:rsid w:val="005A3FFB"/>
    <w:rsid w:val="005A6EA4"/>
    <w:rsid w:val="005C1CC6"/>
    <w:rsid w:val="005D10E5"/>
    <w:rsid w:val="005D55CB"/>
    <w:rsid w:val="005E5BFA"/>
    <w:rsid w:val="00613575"/>
    <w:rsid w:val="00620B96"/>
    <w:rsid w:val="00622A29"/>
    <w:rsid w:val="006675EA"/>
    <w:rsid w:val="0066765C"/>
    <w:rsid w:val="00676B88"/>
    <w:rsid w:val="006A4A04"/>
    <w:rsid w:val="006B339B"/>
    <w:rsid w:val="00706082"/>
    <w:rsid w:val="00737AED"/>
    <w:rsid w:val="0074175D"/>
    <w:rsid w:val="00774EBA"/>
    <w:rsid w:val="00796152"/>
    <w:rsid w:val="007A2BCF"/>
    <w:rsid w:val="007A687F"/>
    <w:rsid w:val="007B2400"/>
    <w:rsid w:val="007D383C"/>
    <w:rsid w:val="007F2E40"/>
    <w:rsid w:val="00871716"/>
    <w:rsid w:val="008B6448"/>
    <w:rsid w:val="008D2072"/>
    <w:rsid w:val="0090017D"/>
    <w:rsid w:val="00942348"/>
    <w:rsid w:val="009B79A6"/>
    <w:rsid w:val="009C7D59"/>
    <w:rsid w:val="009F3DAD"/>
    <w:rsid w:val="009F5902"/>
    <w:rsid w:val="00A17AB3"/>
    <w:rsid w:val="00A2605C"/>
    <w:rsid w:val="00A409E1"/>
    <w:rsid w:val="00A51F41"/>
    <w:rsid w:val="00A65C06"/>
    <w:rsid w:val="00A739CC"/>
    <w:rsid w:val="00A8423F"/>
    <w:rsid w:val="00AE1855"/>
    <w:rsid w:val="00B07433"/>
    <w:rsid w:val="00B6734B"/>
    <w:rsid w:val="00B95F87"/>
    <w:rsid w:val="00BD36B7"/>
    <w:rsid w:val="00BE359E"/>
    <w:rsid w:val="00C36FD1"/>
    <w:rsid w:val="00C429D4"/>
    <w:rsid w:val="00C509D6"/>
    <w:rsid w:val="00C60712"/>
    <w:rsid w:val="00C83EDD"/>
    <w:rsid w:val="00C97981"/>
    <w:rsid w:val="00D154E4"/>
    <w:rsid w:val="00D15600"/>
    <w:rsid w:val="00D21688"/>
    <w:rsid w:val="00D3359A"/>
    <w:rsid w:val="00D50923"/>
    <w:rsid w:val="00D53D53"/>
    <w:rsid w:val="00D55664"/>
    <w:rsid w:val="00D61EB9"/>
    <w:rsid w:val="00D67E17"/>
    <w:rsid w:val="00D8796D"/>
    <w:rsid w:val="00DB70FD"/>
    <w:rsid w:val="00DC401B"/>
    <w:rsid w:val="00DE1F5C"/>
    <w:rsid w:val="00DE2580"/>
    <w:rsid w:val="00DF1CB8"/>
    <w:rsid w:val="00DF1CCE"/>
    <w:rsid w:val="00DF4B17"/>
    <w:rsid w:val="00E102D7"/>
    <w:rsid w:val="00E3095F"/>
    <w:rsid w:val="00E4288F"/>
    <w:rsid w:val="00E624BC"/>
    <w:rsid w:val="00ED5138"/>
    <w:rsid w:val="00ED6E78"/>
    <w:rsid w:val="00EE7AC1"/>
    <w:rsid w:val="00F0118E"/>
    <w:rsid w:val="00F22012"/>
    <w:rsid w:val="00F70440"/>
    <w:rsid w:val="00F76866"/>
    <w:rsid w:val="00F922C8"/>
    <w:rsid w:val="00FA428A"/>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2B2D4"/>
  <w15:docId w15:val="{4F3375F0-B5B0-4E7D-8062-CC54FD83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link w:val="Citazioneintensa"/>
    <w:uiPriority w:val="99"/>
    <w:locked/>
    <w:rsid w:val="002B1774"/>
    <w:rPr>
      <w:rFonts w:cs="Times New Roman"/>
      <w:i/>
      <w:iCs/>
      <w:color w:val="5B9BD5"/>
    </w:rPr>
  </w:style>
  <w:style w:type="character" w:styleId="Collegamentoipertestuale">
    <w:name w:val="Hyperlink"/>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 w:type="paragraph" w:customStyle="1" w:styleId="Paragrafoelenco1">
    <w:name w:val="Paragrafo elenco1"/>
    <w:basedOn w:val="Normale"/>
    <w:uiPriority w:val="99"/>
    <w:rsid w:val="00A739CC"/>
    <w:pPr>
      <w:suppressAutoHyphens/>
      <w:spacing w:after="0" w:line="240" w:lineRule="auto"/>
      <w:ind w:left="720"/>
      <w:contextualSpacing/>
    </w:pPr>
    <w:rPr>
      <w:rFonts w:ascii="Times New Roman" w:hAnsi="Times New Roman"/>
      <w:sz w:val="24"/>
      <w:szCs w:val="24"/>
      <w:lang w:val="fr-FR" w:eastAsia="ar-SA"/>
    </w:rPr>
  </w:style>
  <w:style w:type="paragraph" w:customStyle="1" w:styleId="Paragrafoelenco2">
    <w:name w:val="Paragrafo elenco2"/>
    <w:basedOn w:val="Normale"/>
    <w:uiPriority w:val="99"/>
    <w:rsid w:val="00B6734B"/>
    <w:pPr>
      <w:suppressAutoHyphens/>
      <w:spacing w:after="0" w:line="240" w:lineRule="auto"/>
      <w:ind w:left="720"/>
      <w:contextualSpacing/>
    </w:pPr>
    <w:rPr>
      <w:rFonts w:ascii="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58316">
      <w:bodyDiv w:val="1"/>
      <w:marLeft w:val="0"/>
      <w:marRight w:val="0"/>
      <w:marTop w:val="0"/>
      <w:marBottom w:val="0"/>
      <w:divBdr>
        <w:top w:val="none" w:sz="0" w:space="0" w:color="auto"/>
        <w:left w:val="none" w:sz="0" w:space="0" w:color="auto"/>
        <w:bottom w:val="none" w:sz="0" w:space="0" w:color="auto"/>
        <w:right w:val="none" w:sz="0" w:space="0" w:color="auto"/>
      </w:divBdr>
    </w:div>
    <w:div w:id="1208834121">
      <w:bodyDiv w:val="1"/>
      <w:marLeft w:val="0"/>
      <w:marRight w:val="0"/>
      <w:marTop w:val="0"/>
      <w:marBottom w:val="0"/>
      <w:divBdr>
        <w:top w:val="none" w:sz="0" w:space="0" w:color="auto"/>
        <w:left w:val="none" w:sz="0" w:space="0" w:color="auto"/>
        <w:bottom w:val="none" w:sz="0" w:space="0" w:color="auto"/>
        <w:right w:val="none" w:sz="0" w:space="0" w:color="auto"/>
      </w:divBdr>
    </w:div>
    <w:div w:id="1802722252">
      <w:bodyDiv w:val="1"/>
      <w:marLeft w:val="0"/>
      <w:marRight w:val="0"/>
      <w:marTop w:val="0"/>
      <w:marBottom w:val="0"/>
      <w:divBdr>
        <w:top w:val="none" w:sz="0" w:space="0" w:color="auto"/>
        <w:left w:val="none" w:sz="0" w:space="0" w:color="auto"/>
        <w:bottom w:val="none" w:sz="0" w:space="0" w:color="auto"/>
        <w:right w:val="none" w:sz="0" w:space="0" w:color="auto"/>
      </w:divBdr>
    </w:div>
    <w:div w:id="1910536800">
      <w:marLeft w:val="0"/>
      <w:marRight w:val="0"/>
      <w:marTop w:val="0"/>
      <w:marBottom w:val="0"/>
      <w:divBdr>
        <w:top w:val="none" w:sz="0" w:space="0" w:color="auto"/>
        <w:left w:val="none" w:sz="0" w:space="0" w:color="auto"/>
        <w:bottom w:val="none" w:sz="0" w:space="0" w:color="auto"/>
        <w:right w:val="none" w:sz="0" w:space="0" w:color="auto"/>
      </w:divBdr>
    </w:div>
    <w:div w:id="1910536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Testi</dc:creator>
  <cp:keywords/>
  <dc:description/>
  <cp:lastModifiedBy>Roberta Platto</cp:lastModifiedBy>
  <cp:revision>18</cp:revision>
  <cp:lastPrinted>2019-01-25T09:10:00Z</cp:lastPrinted>
  <dcterms:created xsi:type="dcterms:W3CDTF">2018-06-08T08:24:00Z</dcterms:created>
  <dcterms:modified xsi:type="dcterms:W3CDTF">2023-05-11T10:11:00Z</dcterms:modified>
</cp:coreProperties>
</file>