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E3" w:rsidRDefault="004D36E3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2"/>
          <w:szCs w:val="22"/>
          <w:u w:val="single"/>
        </w:rPr>
        <w:t>Al Comune di Travagliato (BS)</w:t>
      </w:r>
    </w:p>
    <w:p w:rsidR="004D36E3" w:rsidRDefault="004D36E3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Area Tecnica</w:t>
      </w:r>
    </w:p>
    <w:p w:rsidR="004D36E3" w:rsidRDefault="004D36E3">
      <w:pPr>
        <w:pStyle w:val="Corpotesto"/>
      </w:pPr>
      <w:r>
        <w:t>Oggetto: Legge 23 dicembre 1998 n. 448, articolo 31, comma 49-ter rimozione dei vincoli per la rimozione del prezzo massimo di cessione delle singole unità abitative e loro pertinenze, nonché del canone massimo di locazione delle stesse.</w:t>
      </w:r>
    </w:p>
    <w:p w:rsidR="004D36E3" w:rsidRDefault="004D36E3">
      <w:pPr>
        <w:widowControl w:val="0"/>
        <w:autoSpaceDE w:val="0"/>
        <w:autoSpaceDN w:val="0"/>
        <w:adjustRightInd w:val="0"/>
        <w:spacing w:after="0" w:line="264" w:lineRule="auto"/>
        <w:ind w:hanging="820"/>
        <w:jc w:val="both"/>
        <w:rPr>
          <w:rFonts w:ascii="Calibri" w:hAnsi="Calibri" w:cs="Calibri"/>
          <w:sz w:val="20"/>
          <w:szCs w:val="20"/>
        </w:rPr>
      </w:pPr>
    </w:p>
    <w:p w:rsidR="004D36E3" w:rsidRDefault="004D36E3">
      <w:pPr>
        <w:widowControl w:val="0"/>
        <w:autoSpaceDE w:val="0"/>
        <w:autoSpaceDN w:val="0"/>
        <w:adjustRightInd w:val="0"/>
        <w:spacing w:after="0" w:line="264" w:lineRule="auto"/>
        <w:ind w:hanging="820"/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DOMANDA DI RIMOZIONE DEI VINCOLI DI GODIMENTO</w:t>
      </w:r>
    </w:p>
    <w:p w:rsidR="004D36E3" w:rsidRDefault="004D36E3">
      <w:pPr>
        <w:widowControl w:val="0"/>
        <w:autoSpaceDE w:val="0"/>
        <w:autoSpaceDN w:val="0"/>
        <w:adjustRightInd w:val="0"/>
        <w:spacing w:after="0" w:line="264" w:lineRule="auto"/>
        <w:ind w:hanging="820"/>
        <w:rPr>
          <w:rFonts w:ascii="Calibri" w:hAnsi="Calibri" w:cs="Calibri"/>
          <w:sz w:val="20"/>
          <w:szCs w:val="20"/>
        </w:rPr>
      </w:pPr>
    </w:p>
    <w:tbl>
      <w:tblPr>
        <w:tblW w:w="10190" w:type="dxa"/>
        <w:tblInd w:w="-1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0190"/>
      </w:tblGrid>
      <w:tr w:rsidR="004D36E3">
        <w:trPr>
          <w:trHeight w:val="327"/>
        </w:trPr>
        <w:tc>
          <w:tcPr>
            <w:tcW w:w="1019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4D36E3" w:rsidRDefault="004D36E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Calibri" w:eastAsia="MS MinNew Roman" w:hAnsi="Calibri" w:cstheme="minorBidi"/>
              </w:rPr>
            </w:pPr>
            <w:r>
              <w:rPr>
                <w:rFonts w:ascii="Calibri" w:eastAsia="MS MinNew Roman" w:hAnsi="Calibri" w:cs="Calibri"/>
                <w:sz w:val="22"/>
                <w:szCs w:val="22"/>
              </w:rPr>
              <w:t>Assegnatario</w:t>
            </w:r>
          </w:p>
        </w:tc>
      </w:tr>
    </w:tbl>
    <w:p w:rsidR="004D36E3" w:rsidRDefault="004D36E3">
      <w:pPr>
        <w:widowControl w:val="0"/>
        <w:autoSpaceDE w:val="0"/>
        <w:autoSpaceDN w:val="0"/>
        <w:adjustRightInd w:val="0"/>
        <w:spacing w:after="0" w:line="264" w:lineRule="auto"/>
        <w:ind w:hanging="820"/>
        <w:jc w:val="center"/>
        <w:rPr>
          <w:rFonts w:ascii="Calibri" w:hAnsi="Calibri" w:cs="Calibri"/>
          <w:sz w:val="22"/>
          <w:szCs w:val="22"/>
        </w:rPr>
      </w:pPr>
    </w:p>
    <w:tbl>
      <w:tblPr>
        <w:tblW w:w="10190" w:type="dxa"/>
        <w:tblInd w:w="-1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0190"/>
      </w:tblGrid>
      <w:tr w:rsidR="004D36E3">
        <w:trPr>
          <w:trHeight w:val="327"/>
        </w:trPr>
        <w:tc>
          <w:tcPr>
            <w:tcW w:w="1019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4D36E3" w:rsidRDefault="004D36E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Calibri" w:eastAsia="MS MinNew Roman" w:hAnsi="Calibri" w:cstheme="minorBidi"/>
              </w:rPr>
            </w:pPr>
            <w:r>
              <w:rPr>
                <w:rFonts w:ascii="Calibri" w:eastAsia="MS MinNew Roman" w:hAnsi="Calibri" w:cs="Calibri"/>
                <w:sz w:val="22"/>
                <w:szCs w:val="22"/>
              </w:rPr>
              <w:t>Assegnatario</w:t>
            </w:r>
          </w:p>
        </w:tc>
      </w:tr>
    </w:tbl>
    <w:p w:rsidR="004D36E3" w:rsidRDefault="004D36E3">
      <w:pPr>
        <w:widowControl w:val="0"/>
        <w:autoSpaceDE w:val="0"/>
        <w:autoSpaceDN w:val="0"/>
        <w:adjustRightInd w:val="0"/>
        <w:spacing w:after="0" w:line="264" w:lineRule="auto"/>
        <w:ind w:hanging="820"/>
        <w:jc w:val="both"/>
        <w:rPr>
          <w:rFonts w:ascii="Calibri" w:hAnsi="Calibri" w:cs="Calibri"/>
          <w:sz w:val="22"/>
          <w:szCs w:val="22"/>
        </w:rPr>
      </w:pPr>
    </w:p>
    <w:tbl>
      <w:tblPr>
        <w:tblW w:w="10190" w:type="dxa"/>
        <w:tblInd w:w="-1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0190"/>
      </w:tblGrid>
      <w:tr w:rsidR="004D36E3">
        <w:trPr>
          <w:trHeight w:val="394"/>
        </w:trPr>
        <w:tc>
          <w:tcPr>
            <w:tcW w:w="1019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4D36E3" w:rsidRDefault="004D36E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Calibri" w:eastAsia="MS MinNew Roman" w:hAnsi="Calibri" w:cstheme="minorBidi"/>
              </w:rPr>
            </w:pPr>
            <w:r>
              <w:rPr>
                <w:rFonts w:ascii="Calibri" w:eastAsia="MS MinNew Roman" w:hAnsi="Calibri" w:cs="Calibri"/>
                <w:sz w:val="22"/>
                <w:szCs w:val="22"/>
              </w:rPr>
              <w:t>Assegnatario</w:t>
            </w:r>
          </w:p>
        </w:tc>
      </w:tr>
    </w:tbl>
    <w:p w:rsidR="004D36E3" w:rsidRDefault="004D36E3">
      <w:pPr>
        <w:widowControl w:val="0"/>
        <w:autoSpaceDE w:val="0"/>
        <w:autoSpaceDN w:val="0"/>
        <w:adjustRightInd w:val="0"/>
        <w:spacing w:after="0" w:line="264" w:lineRule="auto"/>
        <w:ind w:hanging="820"/>
        <w:jc w:val="both"/>
        <w:rPr>
          <w:rFonts w:ascii="Calibri" w:hAnsi="Calibri" w:cs="Calibri"/>
          <w:sz w:val="22"/>
          <w:szCs w:val="22"/>
        </w:rPr>
      </w:pPr>
    </w:p>
    <w:p w:rsidR="004D36E3" w:rsidRDefault="004D36E3">
      <w:pPr>
        <w:widowControl w:val="0"/>
        <w:autoSpaceDE w:val="0"/>
        <w:autoSpaceDN w:val="0"/>
        <w:adjustRightInd w:val="0"/>
        <w:spacing w:after="0" w:line="264" w:lineRule="auto"/>
        <w:ind w:hanging="8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 I C H I A R A / D I C H I A R A N O</w:t>
      </w:r>
    </w:p>
    <w:p w:rsidR="004D36E3" w:rsidRDefault="004D36E3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ai sensi dell’art. 47 D.P.R. 445/2000 di essere proprietari dell’unità immobiliare a destinazione ________________, sita in TRAVAGLIATO (BS), in via __________________________, n. Civico _____, interno ____, piano _______, distinta al Catasto Fabbricati:</w:t>
      </w:r>
    </w:p>
    <w:p w:rsidR="004D36E3" w:rsidRDefault="004D36E3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Immobile:</w:t>
      </w:r>
    </w:p>
    <w:tbl>
      <w:tblPr>
        <w:tblW w:w="10194" w:type="dxa"/>
        <w:tblInd w:w="-106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2549"/>
        <w:gridCol w:w="2549"/>
        <w:gridCol w:w="2549"/>
      </w:tblGrid>
      <w:tr w:rsidR="004D36E3">
        <w:trPr>
          <w:trHeight w:val="368"/>
        </w:trPr>
        <w:tc>
          <w:tcPr>
            <w:tcW w:w="254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D36E3" w:rsidRDefault="004D36E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Calibri" w:eastAsia="MS MinNew Roman" w:hAnsi="Calibri" w:cstheme="minorBidi"/>
              </w:rPr>
            </w:pPr>
            <w:r>
              <w:rPr>
                <w:rFonts w:ascii="Calibri" w:eastAsia="MS MinNew Roman" w:hAnsi="Calibri" w:cs="Calibri"/>
                <w:sz w:val="22"/>
                <w:szCs w:val="22"/>
              </w:rPr>
              <w:t>Foglio n.</w:t>
            </w:r>
          </w:p>
        </w:tc>
        <w:tc>
          <w:tcPr>
            <w:tcW w:w="25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D36E3" w:rsidRDefault="004D36E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Calibri" w:eastAsia="MS MinNew Roman" w:hAnsi="Calibri" w:cstheme="minorBidi"/>
              </w:rPr>
            </w:pPr>
            <w:r>
              <w:rPr>
                <w:rFonts w:ascii="Calibri" w:eastAsia="MS MinNew Roman" w:hAnsi="Calibri" w:cs="Calibri"/>
                <w:sz w:val="22"/>
                <w:szCs w:val="22"/>
              </w:rPr>
              <w:t>Mappale n.</w:t>
            </w:r>
          </w:p>
        </w:tc>
        <w:tc>
          <w:tcPr>
            <w:tcW w:w="25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D36E3" w:rsidRDefault="004D36E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Calibri" w:eastAsia="MS MinNew Roman" w:hAnsi="Calibri" w:cstheme="minorBidi"/>
              </w:rPr>
            </w:pPr>
            <w:r>
              <w:rPr>
                <w:rFonts w:ascii="Calibri" w:eastAsia="MS MinNew Roman" w:hAnsi="Calibri" w:cs="Calibri"/>
                <w:sz w:val="22"/>
                <w:szCs w:val="22"/>
              </w:rPr>
              <w:t>Subalterno n.</w:t>
            </w:r>
          </w:p>
        </w:tc>
        <w:tc>
          <w:tcPr>
            <w:tcW w:w="25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4D36E3" w:rsidRDefault="004D36E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Calibri" w:eastAsia="MS MinNew Roman" w:hAnsi="Calibri" w:cstheme="minorBidi"/>
              </w:rPr>
            </w:pPr>
            <w:r>
              <w:rPr>
                <w:rFonts w:ascii="Calibri" w:eastAsia="MS MinNew Roman" w:hAnsi="Calibri" w:cs="Calibri"/>
                <w:sz w:val="22"/>
                <w:szCs w:val="22"/>
              </w:rPr>
              <w:t>Cat.Immobile</w:t>
            </w:r>
          </w:p>
        </w:tc>
      </w:tr>
    </w:tbl>
    <w:p w:rsidR="004D36E3" w:rsidRDefault="004D36E3">
      <w:pPr>
        <w:widowControl w:val="0"/>
        <w:autoSpaceDE w:val="0"/>
        <w:autoSpaceDN w:val="0"/>
        <w:adjustRightInd w:val="0"/>
        <w:spacing w:after="0" w:line="264" w:lineRule="auto"/>
        <w:rPr>
          <w:rFonts w:ascii="Calibri" w:hAnsi="Calibri" w:cs="Calibri"/>
          <w:b/>
          <w:bCs/>
          <w:sz w:val="22"/>
          <w:szCs w:val="22"/>
        </w:rPr>
      </w:pPr>
    </w:p>
    <w:p w:rsidR="004D36E3" w:rsidRDefault="004D36E3">
      <w:pPr>
        <w:widowControl w:val="0"/>
        <w:autoSpaceDE w:val="0"/>
        <w:autoSpaceDN w:val="0"/>
        <w:adjustRightInd w:val="0"/>
        <w:spacing w:after="0" w:line="264" w:lineRule="auto"/>
        <w:ind w:firstLine="142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Autorimessa/posto auto:</w:t>
      </w:r>
    </w:p>
    <w:tbl>
      <w:tblPr>
        <w:tblW w:w="10194" w:type="dxa"/>
        <w:tblInd w:w="-106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2549"/>
        <w:gridCol w:w="2549"/>
        <w:gridCol w:w="2549"/>
      </w:tblGrid>
      <w:tr w:rsidR="004D36E3">
        <w:trPr>
          <w:trHeight w:val="368"/>
        </w:trPr>
        <w:tc>
          <w:tcPr>
            <w:tcW w:w="254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D36E3" w:rsidRDefault="004D36E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Calibri" w:eastAsia="MS MinNew Roman" w:hAnsi="Calibri" w:cstheme="minorBidi"/>
              </w:rPr>
            </w:pPr>
            <w:r>
              <w:rPr>
                <w:rFonts w:ascii="Calibri" w:eastAsia="MS MinNew Roman" w:hAnsi="Calibri" w:cs="Calibri"/>
                <w:sz w:val="22"/>
                <w:szCs w:val="22"/>
              </w:rPr>
              <w:t>Foglio n.</w:t>
            </w:r>
          </w:p>
        </w:tc>
        <w:tc>
          <w:tcPr>
            <w:tcW w:w="25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D36E3" w:rsidRDefault="004D36E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Calibri" w:eastAsia="MS MinNew Roman" w:hAnsi="Calibri" w:cstheme="minorBidi"/>
              </w:rPr>
            </w:pPr>
            <w:r>
              <w:rPr>
                <w:rFonts w:ascii="Calibri" w:eastAsia="MS MinNew Roman" w:hAnsi="Calibri" w:cs="Calibri"/>
                <w:sz w:val="22"/>
                <w:szCs w:val="22"/>
              </w:rPr>
              <w:t>Mappale n.</w:t>
            </w:r>
          </w:p>
        </w:tc>
        <w:tc>
          <w:tcPr>
            <w:tcW w:w="25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D36E3" w:rsidRDefault="004D36E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Calibri" w:eastAsia="MS MinNew Roman" w:hAnsi="Calibri" w:cstheme="minorBidi"/>
              </w:rPr>
            </w:pPr>
            <w:r>
              <w:rPr>
                <w:rFonts w:ascii="Calibri" w:eastAsia="MS MinNew Roman" w:hAnsi="Calibri" w:cs="Calibri"/>
                <w:sz w:val="22"/>
                <w:szCs w:val="22"/>
              </w:rPr>
              <w:t>Subalterno n.</w:t>
            </w:r>
          </w:p>
        </w:tc>
        <w:tc>
          <w:tcPr>
            <w:tcW w:w="25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4D36E3" w:rsidRDefault="004D36E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Calibri" w:eastAsia="MS MinNew Roman" w:hAnsi="Calibri" w:cstheme="minorBidi"/>
              </w:rPr>
            </w:pPr>
            <w:r>
              <w:rPr>
                <w:rFonts w:ascii="Calibri" w:eastAsia="MS MinNew Roman" w:hAnsi="Calibri" w:cs="Calibri"/>
                <w:sz w:val="22"/>
                <w:szCs w:val="22"/>
              </w:rPr>
              <w:t>Cat.Immobile</w:t>
            </w:r>
          </w:p>
        </w:tc>
      </w:tr>
    </w:tbl>
    <w:p w:rsidR="004D36E3" w:rsidRDefault="004D36E3">
      <w:pPr>
        <w:widowControl w:val="0"/>
        <w:autoSpaceDE w:val="0"/>
        <w:autoSpaceDN w:val="0"/>
        <w:adjustRightInd w:val="0"/>
        <w:spacing w:after="0" w:line="264" w:lineRule="auto"/>
        <w:rPr>
          <w:rFonts w:ascii="Calibri" w:hAnsi="Calibri" w:cs="Calibri"/>
          <w:sz w:val="22"/>
          <w:szCs w:val="22"/>
        </w:rPr>
      </w:pPr>
    </w:p>
    <w:p w:rsidR="004D36E3" w:rsidRDefault="004D36E3">
      <w:pPr>
        <w:widowControl w:val="0"/>
        <w:autoSpaceDE w:val="0"/>
        <w:autoSpaceDN w:val="0"/>
        <w:adjustRightInd w:val="0"/>
        <w:spacing w:after="0" w:line="264" w:lineRule="auto"/>
        <w:ind w:firstLine="142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Magazzini cantine:</w:t>
      </w:r>
    </w:p>
    <w:tbl>
      <w:tblPr>
        <w:tblW w:w="10194" w:type="dxa"/>
        <w:tblInd w:w="-106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2549"/>
        <w:gridCol w:w="2549"/>
        <w:gridCol w:w="2549"/>
      </w:tblGrid>
      <w:tr w:rsidR="004D36E3">
        <w:trPr>
          <w:trHeight w:val="368"/>
        </w:trPr>
        <w:tc>
          <w:tcPr>
            <w:tcW w:w="254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D36E3" w:rsidRDefault="004D36E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Calibri" w:eastAsia="MS MinNew Roman" w:hAnsi="Calibri" w:cstheme="minorBidi"/>
              </w:rPr>
            </w:pPr>
            <w:r>
              <w:rPr>
                <w:rFonts w:ascii="Calibri" w:eastAsia="MS MinNew Roman" w:hAnsi="Calibri" w:cs="Calibri"/>
                <w:sz w:val="22"/>
                <w:szCs w:val="22"/>
              </w:rPr>
              <w:t>Foglio n.</w:t>
            </w:r>
          </w:p>
        </w:tc>
        <w:tc>
          <w:tcPr>
            <w:tcW w:w="25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D36E3" w:rsidRDefault="004D36E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Calibri" w:eastAsia="MS MinNew Roman" w:hAnsi="Calibri" w:cstheme="minorBidi"/>
              </w:rPr>
            </w:pPr>
            <w:r>
              <w:rPr>
                <w:rFonts w:ascii="Calibri" w:eastAsia="MS MinNew Roman" w:hAnsi="Calibri" w:cs="Calibri"/>
                <w:sz w:val="22"/>
                <w:szCs w:val="22"/>
              </w:rPr>
              <w:t>Mappale n.</w:t>
            </w:r>
          </w:p>
        </w:tc>
        <w:tc>
          <w:tcPr>
            <w:tcW w:w="25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D36E3" w:rsidRDefault="004D36E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Calibri" w:eastAsia="MS MinNew Roman" w:hAnsi="Calibri" w:cstheme="minorBidi"/>
              </w:rPr>
            </w:pPr>
            <w:r>
              <w:rPr>
                <w:rFonts w:ascii="Calibri" w:eastAsia="MS MinNew Roman" w:hAnsi="Calibri" w:cs="Calibri"/>
                <w:sz w:val="22"/>
                <w:szCs w:val="22"/>
              </w:rPr>
              <w:t>Subalterno n.</w:t>
            </w:r>
          </w:p>
        </w:tc>
        <w:tc>
          <w:tcPr>
            <w:tcW w:w="25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4D36E3" w:rsidRDefault="004D36E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Calibri" w:eastAsia="MS MinNew Roman" w:hAnsi="Calibri" w:cstheme="minorBidi"/>
              </w:rPr>
            </w:pPr>
            <w:r>
              <w:rPr>
                <w:rFonts w:ascii="Calibri" w:eastAsia="MS MinNew Roman" w:hAnsi="Calibri" w:cs="Calibri"/>
                <w:sz w:val="22"/>
                <w:szCs w:val="22"/>
              </w:rPr>
              <w:t>Cat.Immobile</w:t>
            </w:r>
          </w:p>
        </w:tc>
      </w:tr>
    </w:tbl>
    <w:p w:rsidR="004D36E3" w:rsidRDefault="004D36E3">
      <w:pPr>
        <w:widowControl w:val="0"/>
        <w:autoSpaceDE w:val="0"/>
        <w:autoSpaceDN w:val="0"/>
        <w:adjustRightInd w:val="0"/>
        <w:spacing w:after="0" w:line="264" w:lineRule="auto"/>
        <w:rPr>
          <w:rFonts w:ascii="Calibri" w:hAnsi="Calibri" w:cs="Calibri"/>
          <w:sz w:val="22"/>
          <w:szCs w:val="22"/>
        </w:rPr>
      </w:pPr>
    </w:p>
    <w:p w:rsidR="004D36E3" w:rsidRDefault="004D36E3">
      <w:pPr>
        <w:widowControl w:val="0"/>
        <w:autoSpaceDE w:val="0"/>
        <w:autoSpaceDN w:val="0"/>
        <w:adjustRightInd w:val="0"/>
        <w:spacing w:after="0" w:line="264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corrispondente a_______ millesimi di proprietà generale del fabbricato costruito su area ceduta in Diritto di Superficie;</w:t>
      </w:r>
    </w:p>
    <w:p w:rsidR="004D36E3" w:rsidRDefault="004D36E3">
      <w:pPr>
        <w:widowControl w:val="0"/>
        <w:autoSpaceDE w:val="0"/>
        <w:autoSpaceDN w:val="0"/>
        <w:adjustRightInd w:val="0"/>
        <w:spacing w:after="0" w:line="264" w:lineRule="auto"/>
        <w:ind w:hanging="8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 H I E D E / C H I E D O N O </w:t>
      </w:r>
    </w:p>
    <w:p w:rsidR="004D36E3" w:rsidRDefault="004D36E3">
      <w:pPr>
        <w:widowControl w:val="0"/>
        <w:autoSpaceDE w:val="0"/>
        <w:autoSpaceDN w:val="0"/>
        <w:adjustRightInd w:val="0"/>
        <w:spacing w:after="0" w:line="264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Ai sensi del comma 45 e seguenti dell’articolo 31 della legge 448/98 e successive modifiche ed integrazioni:</w:t>
      </w:r>
    </w:p>
    <w:p w:rsidR="004D36E3" w:rsidRDefault="004D36E3">
      <w:pPr>
        <w:widowControl w:val="0"/>
        <w:autoSpaceDE w:val="0"/>
        <w:autoSpaceDN w:val="0"/>
        <w:adjustRightInd w:val="0"/>
        <w:spacing w:after="0" w:line="264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sym w:font="Wingdings 2" w:char="F052"/>
      </w:r>
      <w:r>
        <w:rPr>
          <w:rFonts w:ascii="Calibri" w:hAnsi="Calibri" w:cs="Calibri"/>
          <w:b/>
          <w:bCs/>
          <w:sz w:val="20"/>
          <w:szCs w:val="20"/>
        </w:rPr>
        <w:t xml:space="preserve"> la rimozione dei vincoli residui di cui alla convenzione che ha accompagnato la cessione del diritto di proprietà</w:t>
      </w:r>
    </w:p>
    <w:p w:rsidR="004D36E3" w:rsidRDefault="004D36E3">
      <w:pPr>
        <w:widowControl w:val="0"/>
        <w:autoSpaceDE w:val="0"/>
        <w:autoSpaceDN w:val="0"/>
        <w:adjustRightInd w:val="0"/>
        <w:spacing w:after="0" w:line="264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sym w:font="Wingdings 2" w:char="F052"/>
      </w:r>
      <w:r>
        <w:rPr>
          <w:rFonts w:ascii="Calibri" w:hAnsi="Calibri" w:cs="Calibri"/>
          <w:sz w:val="20"/>
          <w:szCs w:val="20"/>
        </w:rPr>
        <w:t xml:space="preserve">  </w:t>
      </w:r>
      <w:r>
        <w:rPr>
          <w:rFonts w:ascii="Calibri" w:hAnsi="Calibri" w:cs="Calibri"/>
          <w:b/>
          <w:bCs/>
          <w:sz w:val="20"/>
          <w:szCs w:val="20"/>
        </w:rPr>
        <w:t>la rimozione dei vincoli di godimento di cui alla convenzione stipulata ai sensi dell'art.8 della legge 10/77;</w:t>
      </w:r>
    </w:p>
    <w:p w:rsidR="004D36E3" w:rsidRDefault="004D36E3">
      <w:pPr>
        <w:widowControl w:val="0"/>
        <w:autoSpaceDE w:val="0"/>
        <w:autoSpaceDN w:val="0"/>
        <w:adjustRightInd w:val="0"/>
        <w:spacing w:after="0" w:line="264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0"/>
          <w:szCs w:val="20"/>
        </w:rPr>
        <w:sym w:font="Wingdings 2" w:char="F052"/>
      </w:r>
      <w:r>
        <w:rPr>
          <w:rFonts w:ascii="Calibri" w:hAnsi="Calibri" w:cs="Calibri"/>
          <w:b/>
          <w:bCs/>
          <w:sz w:val="20"/>
          <w:szCs w:val="20"/>
        </w:rPr>
        <w:t xml:space="preserve"> la rimozione dei vincoli di godimento di cui alla convenzione stipulata ai sensi dell'art.18 del D.P.R. 380/01.</w:t>
      </w:r>
    </w:p>
    <w:p w:rsidR="004D36E3" w:rsidRDefault="004D36E3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sz w:val="22"/>
          <w:szCs w:val="22"/>
        </w:rPr>
      </w:pPr>
    </w:p>
    <w:p w:rsidR="004D36E3" w:rsidRDefault="004D36E3">
      <w:pPr>
        <w:widowControl w:val="0"/>
        <w:autoSpaceDE w:val="0"/>
        <w:autoSpaceDN w:val="0"/>
        <w:adjustRightInd w:val="0"/>
        <w:spacing w:after="0" w:line="264" w:lineRule="auto"/>
        <w:ind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Travagliato (BS), li  _________________  </w:t>
      </w:r>
    </w:p>
    <w:p w:rsidR="004D36E3" w:rsidRDefault="004D36E3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Calibri" w:hAnsi="Calibri" w:cs="Calibri"/>
          <w:sz w:val="22"/>
          <w:szCs w:val="22"/>
        </w:rPr>
      </w:pPr>
    </w:p>
    <w:tbl>
      <w:tblPr>
        <w:tblW w:w="10290" w:type="dxa"/>
        <w:jc w:val="center"/>
        <w:tblLayout w:type="fixed"/>
        <w:tblLook w:val="0000" w:firstRow="0" w:lastRow="0" w:firstColumn="0" w:lastColumn="0" w:noHBand="0" w:noVBand="0"/>
      </w:tblPr>
      <w:tblGrid>
        <w:gridCol w:w="3486"/>
        <w:gridCol w:w="3260"/>
        <w:gridCol w:w="3544"/>
      </w:tblGrid>
      <w:tr w:rsidR="004D36E3">
        <w:trPr>
          <w:jc w:val="center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4D36E3" w:rsidRDefault="004D36E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Calibri" w:eastAsia="MS MinNew Roman" w:hAnsi="Calibri" w:cstheme="minorBidi"/>
              </w:rPr>
            </w:pPr>
            <w:r>
              <w:rPr>
                <w:rFonts w:ascii="Calibri" w:eastAsia="MS MinNew Roman" w:hAnsi="Calibri" w:cs="Calibri"/>
                <w:sz w:val="22"/>
                <w:szCs w:val="22"/>
              </w:rPr>
              <w:t>In fede</w:t>
            </w:r>
          </w:p>
          <w:p w:rsidR="004D36E3" w:rsidRDefault="004D36E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Calibri" w:eastAsia="MS MinNew Roman" w:hAnsi="Calibri" w:cstheme="minorBidi"/>
              </w:rPr>
            </w:pPr>
          </w:p>
          <w:p w:rsidR="004D36E3" w:rsidRDefault="004D36E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Calibri" w:eastAsia="MS MinNew Roman" w:hAnsi="Calibri" w:cstheme="minorBidi"/>
              </w:rPr>
            </w:pPr>
            <w:r>
              <w:rPr>
                <w:rFonts w:ascii="Calibri" w:eastAsia="MS MinNew Roman" w:hAnsi="Calibri" w:cs="Calibri"/>
                <w:sz w:val="22"/>
                <w:szCs w:val="22"/>
              </w:rPr>
              <w:t>___________________________</w:t>
            </w:r>
            <w:r>
              <w:rPr>
                <w:rFonts w:ascii="Calibri" w:eastAsia="MS MinNew Roman" w:hAnsi="Calibri" w:cs="Calibri"/>
                <w:sz w:val="22"/>
                <w:szCs w:val="22"/>
              </w:rPr>
              <w:tab/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D36E3" w:rsidRDefault="004D36E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Calibri" w:eastAsia="MS MinNew Roman" w:hAnsi="Calibri" w:cstheme="minorBidi"/>
              </w:rPr>
            </w:pPr>
            <w:r>
              <w:rPr>
                <w:rFonts w:ascii="Calibri" w:eastAsia="MS MinNew Roman" w:hAnsi="Calibri" w:cs="Calibri"/>
                <w:sz w:val="22"/>
                <w:szCs w:val="22"/>
              </w:rPr>
              <w:t>In fede</w:t>
            </w:r>
          </w:p>
          <w:p w:rsidR="004D36E3" w:rsidRDefault="004D36E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Calibri" w:eastAsia="MS MinNew Roman" w:hAnsi="Calibri" w:cstheme="minorBidi"/>
              </w:rPr>
            </w:pPr>
          </w:p>
          <w:p w:rsidR="004D36E3" w:rsidRDefault="004D36E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Calibri" w:eastAsia="MS MinNew Roman" w:hAnsi="Calibri" w:cstheme="minorBidi"/>
              </w:rPr>
            </w:pPr>
            <w:r>
              <w:rPr>
                <w:rFonts w:ascii="Calibri" w:eastAsia="MS MinNew Roman" w:hAnsi="Calibri" w:cs="Calibri"/>
                <w:sz w:val="22"/>
                <w:szCs w:val="22"/>
              </w:rPr>
              <w:t>__________________________</w:t>
            </w:r>
            <w:r>
              <w:rPr>
                <w:rFonts w:ascii="Calibri" w:eastAsia="MS MinNew Roman" w:hAnsi="Calibri" w:cs="Calibri"/>
                <w:sz w:val="22"/>
                <w:szCs w:val="22"/>
              </w:rPr>
              <w:tab/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D36E3" w:rsidRDefault="004D36E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Calibri" w:eastAsia="MS MinNew Roman" w:hAnsi="Calibri" w:cstheme="minorBidi"/>
              </w:rPr>
            </w:pPr>
            <w:r>
              <w:rPr>
                <w:rFonts w:ascii="Calibri" w:eastAsia="MS MinNew Roman" w:hAnsi="Calibri" w:cs="Calibri"/>
                <w:sz w:val="22"/>
                <w:szCs w:val="22"/>
              </w:rPr>
              <w:t>In fede</w:t>
            </w:r>
          </w:p>
          <w:p w:rsidR="004D36E3" w:rsidRDefault="004D36E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Calibri" w:eastAsia="MS MinNew Roman" w:hAnsi="Calibri" w:cstheme="minorBidi"/>
              </w:rPr>
            </w:pPr>
          </w:p>
          <w:p w:rsidR="004D36E3" w:rsidRDefault="004D36E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Calibri" w:eastAsia="MS MinNew Roman" w:hAnsi="Calibri" w:cstheme="minorBidi"/>
              </w:rPr>
            </w:pPr>
            <w:r>
              <w:rPr>
                <w:rFonts w:ascii="Calibri" w:eastAsia="MS MinNew Roman" w:hAnsi="Calibri" w:cs="Calibri"/>
                <w:sz w:val="22"/>
                <w:szCs w:val="22"/>
              </w:rPr>
              <w:t>__________________________</w:t>
            </w:r>
          </w:p>
        </w:tc>
      </w:tr>
    </w:tbl>
    <w:p w:rsidR="004D36E3" w:rsidRDefault="004D36E3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</w:rPr>
      </w:pPr>
    </w:p>
    <w:sectPr w:rsidR="004D36E3" w:rsidSect="004D36E3">
      <w:footerReference w:type="default" r:id="rId7"/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873" w:rsidRDefault="0043387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433873" w:rsidRDefault="0043387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6E3" w:rsidRDefault="004D36E3">
    <w:pPr>
      <w:widowControl w:val="0"/>
      <w:autoSpaceDE w:val="0"/>
      <w:autoSpaceDN w:val="0"/>
      <w:adjustRightInd w:val="0"/>
      <w:spacing w:after="0" w:line="288" w:lineRule="auto"/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b/>
        <w:bCs/>
        <w:sz w:val="18"/>
        <w:szCs w:val="18"/>
      </w:rPr>
      <w:t>AVVERTENZE</w:t>
    </w:r>
    <w:r>
      <w:rPr>
        <w:rFonts w:ascii="Calibri" w:hAnsi="Calibri" w:cs="Calibri"/>
        <w:sz w:val="18"/>
        <w:szCs w:val="18"/>
      </w:rPr>
      <w:t>: Ai sensi dell’art. 76 DPR n. 445/2000, le dichiarazioni mendaci, le falsità negli atti e l’uso di atti falsi sono puniti ai sensi del Codice Penale e delle leggi in materia. Informativa ai sensi dell’art. 13 D Lgs 196/2003: i dati riportati sono prescritti dalle disposizioni vigenti ai fini del procedimento per i quali sono richiesti e verranno utilizzati esclusivamente per tale scopo.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873" w:rsidRDefault="0043387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433873" w:rsidRDefault="0043387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283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E3"/>
    <w:rsid w:val="00203287"/>
    <w:rsid w:val="00433873"/>
    <w:rsid w:val="004D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/>
    </w:pPr>
    <w:rPr>
      <w:rFonts w:ascii="Cambria" w:eastAsia="MS Minngs" w:hAnsi="Cambria" w:cs="Cambria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hAnsi="Times New Roman" w:cs="Times New Roman"/>
    </w:rPr>
  </w:style>
  <w:style w:type="paragraph" w:styleId="Corpotesto">
    <w:name w:val="Body Text"/>
    <w:basedOn w:val="Normale"/>
    <w:link w:val="CorpotestoCarattere"/>
    <w:uiPriority w:val="99"/>
    <w:pPr>
      <w:widowControl w:val="0"/>
      <w:autoSpaceDE w:val="0"/>
      <w:autoSpaceDN w:val="0"/>
      <w:adjustRightInd w:val="0"/>
      <w:spacing w:after="0" w:line="264" w:lineRule="auto"/>
      <w:jc w:val="both"/>
    </w:pPr>
    <w:rPr>
      <w:rFonts w:ascii="Calibri" w:hAnsi="Calibri" w:cs="Calibri"/>
      <w:b/>
      <w:b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D36E3"/>
    <w:rPr>
      <w:rFonts w:ascii="Cambria" w:eastAsia="MS Minngs" w:hAnsi="Cambria" w:cs="Cambria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/>
    </w:pPr>
    <w:rPr>
      <w:rFonts w:ascii="Cambria" w:eastAsia="MS Minngs" w:hAnsi="Cambria" w:cs="Cambria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hAnsi="Times New Roman" w:cs="Times New Roman"/>
    </w:rPr>
  </w:style>
  <w:style w:type="paragraph" w:styleId="Corpotesto">
    <w:name w:val="Body Text"/>
    <w:basedOn w:val="Normale"/>
    <w:link w:val="CorpotestoCarattere"/>
    <w:uiPriority w:val="99"/>
    <w:pPr>
      <w:widowControl w:val="0"/>
      <w:autoSpaceDE w:val="0"/>
      <w:autoSpaceDN w:val="0"/>
      <w:adjustRightInd w:val="0"/>
      <w:spacing w:after="0" w:line="264" w:lineRule="auto"/>
      <w:jc w:val="both"/>
    </w:pPr>
    <w:rPr>
      <w:rFonts w:ascii="Calibri" w:hAnsi="Calibri" w:cs="Calibri"/>
      <w:b/>
      <w:b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D36E3"/>
    <w:rPr>
      <w:rFonts w:ascii="Cambria" w:eastAsia="MS Minngs" w:hAnsi="Cambria" w:cs="Cambr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Company>travagliato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Travagliato (BS)</dc:title>
  <dc:creator>Elisa Piacentini</dc:creator>
  <cp:lastModifiedBy>adua del genio</cp:lastModifiedBy>
  <cp:revision>2</cp:revision>
  <cp:lastPrinted>2015-01-21T08:37:00Z</cp:lastPrinted>
  <dcterms:created xsi:type="dcterms:W3CDTF">2015-01-29T08:18:00Z</dcterms:created>
  <dcterms:modified xsi:type="dcterms:W3CDTF">2015-01-29T08:18:00Z</dcterms:modified>
</cp:coreProperties>
</file>